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AD24" w14:textId="77777777" w:rsidR="00BA3EB9" w:rsidRPr="00BA3EB9" w:rsidRDefault="00BA3EB9" w:rsidP="00BA3EB9">
      <w:pPr>
        <w:tabs>
          <w:tab w:val="center" w:pos="4536"/>
          <w:tab w:val="right" w:pos="9072"/>
        </w:tabs>
        <w:suppressAutoHyphens/>
        <w:rPr>
          <w:rFonts w:ascii="Arial" w:eastAsia="Calibri" w:hAnsi="Arial"/>
          <w:sz w:val="22"/>
          <w:szCs w:val="22"/>
          <w:lang w:val="sr-Latn-RS" w:eastAsia="zh-CN"/>
        </w:rPr>
      </w:pPr>
      <w:r>
        <w:rPr>
          <w:rFonts w:ascii="Arial" w:eastAsia="Calibri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322C" wp14:editId="1F0A80B4">
                <wp:simplePos x="0" y="0"/>
                <wp:positionH relativeFrom="column">
                  <wp:posOffset>4005580</wp:posOffset>
                </wp:positionH>
                <wp:positionV relativeFrom="paragraph">
                  <wp:posOffset>810260</wp:posOffset>
                </wp:positionV>
                <wp:extent cx="1838325" cy="352425"/>
                <wp:effectExtent l="0" t="635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BAA6" w14:textId="77777777" w:rsidR="00BA3EB9" w:rsidRPr="00590911" w:rsidRDefault="00BA3EB9" w:rsidP="00BA3EB9">
                            <w:pPr>
                              <w:suppressLineNumbers/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590911">
                              <w:rPr>
                                <w:b/>
                                <w:color w:val="7F7F7F"/>
                                <w:sz w:val="16"/>
                                <w:szCs w:val="16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  <w:lang w:val="sr-Cyrl-RS"/>
                              </w:rPr>
                              <w:t>ТР:</w:t>
                            </w:r>
                            <w:r w:rsidRPr="00590911"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  <w:lang w:val="sr-Cyrl-RS"/>
                              </w:rPr>
                              <w:t xml:space="preserve"> 340-11020867-70</w:t>
                            </w:r>
                          </w:p>
                          <w:p w14:paraId="24F569AB" w14:textId="77777777" w:rsidR="00BA3EB9" w:rsidRPr="002075C4" w:rsidRDefault="00BA3EB9" w:rsidP="00BA3EB9">
                            <w:pPr>
                              <w:suppressLineNumbers/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590911"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7F7F7F"/>
                                <w:sz w:val="16"/>
                                <w:szCs w:val="16"/>
                              </w:rPr>
                              <w:t>Erste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D32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5.4pt;margin-top:63.8pt;width:14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" stroked="f">
                <v:textbox>
                  <w:txbxContent>
                    <w:p w14:paraId="66B0BAA6" w14:textId="77777777" w:rsidR="00BA3EB9" w:rsidRPr="00590911" w:rsidRDefault="00BA3EB9" w:rsidP="00BA3EB9">
                      <w:pPr>
                        <w:suppressLineNumbers/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  <w:lang w:val="sr-Cyrl-RS"/>
                        </w:rPr>
                      </w:pPr>
                      <w:r w:rsidRPr="00590911">
                        <w:rPr>
                          <w:b/>
                          <w:color w:val="7F7F7F"/>
                          <w:sz w:val="16"/>
                          <w:szCs w:val="16"/>
                          <w:lang w:val="sr-Cyrl-RS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  <w:lang w:val="sr-Cyrl-RS"/>
                        </w:rPr>
                        <w:t>ТР:</w:t>
                      </w:r>
                      <w:r w:rsidRPr="00590911"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  <w:lang w:val="sr-Cyrl-RS"/>
                        </w:rPr>
                        <w:t xml:space="preserve"> 340-11020867-70</w:t>
                      </w:r>
                    </w:p>
                    <w:p w14:paraId="24F569AB" w14:textId="77777777" w:rsidR="00BA3EB9" w:rsidRPr="002075C4" w:rsidRDefault="00BA3EB9" w:rsidP="00BA3EB9">
                      <w:pPr>
                        <w:suppressLineNumbers/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590911"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  <w:lang w:val="sr-Cyrl-RS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7F7F7F"/>
                          <w:sz w:val="16"/>
                          <w:szCs w:val="16"/>
                        </w:rPr>
                        <w:t>Erste Bank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84524" wp14:editId="7F81686A">
                <wp:simplePos x="0" y="0"/>
                <wp:positionH relativeFrom="column">
                  <wp:posOffset>4148455</wp:posOffset>
                </wp:positionH>
                <wp:positionV relativeFrom="paragraph">
                  <wp:posOffset>857885</wp:posOffset>
                </wp:positionV>
                <wp:extent cx="1790700" cy="228600"/>
                <wp:effectExtent l="0" t="635" r="444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4D184" id="Rectangle 6" o:spid="_x0000_s1026" style="position:absolute;margin-left:326.65pt;margin-top:67.55pt;width:14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" stroked="f"/>
            </w:pict>
          </mc:Fallback>
        </mc:AlternateContent>
      </w:r>
      <w:r>
        <w:rPr>
          <w:rFonts w:ascii="Arial" w:eastAsia="Calibri" w:hAnsi="Arial"/>
          <w:noProof/>
          <w:sz w:val="22"/>
          <w:szCs w:val="22"/>
          <w:lang w:val="en-US"/>
        </w:rPr>
        <w:drawing>
          <wp:inline distT="0" distB="0" distL="0" distR="0" wp14:anchorId="228FB1E8" wp14:editId="7DA8CD72">
            <wp:extent cx="5762625" cy="110553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055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069B" w14:textId="77777777" w:rsidR="001B46C1" w:rsidRDefault="001B46C1" w:rsidP="001B46C1">
      <w:pPr>
        <w:rPr>
          <w:lang w:val="sr-Latn-C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FDE8925" wp14:editId="27403EAA">
            <wp:simplePos x="0" y="0"/>
            <wp:positionH relativeFrom="column">
              <wp:posOffset>5354113</wp:posOffset>
            </wp:positionH>
            <wp:positionV relativeFrom="paragraph">
              <wp:posOffset>-1787</wp:posOffset>
            </wp:positionV>
            <wp:extent cx="858225" cy="925033"/>
            <wp:effectExtent l="0" t="0" r="0" b="8890"/>
            <wp:wrapNone/>
            <wp:docPr id="2" name="Picture 2" descr="grb_cac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cac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57" cy="93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E61EB" w14:textId="77777777" w:rsidR="001B46C1" w:rsidRDefault="001B46C1" w:rsidP="001B46C1">
      <w:pPr>
        <w:jc w:val="center"/>
        <w:rPr>
          <w:lang w:val="sr-Cyrl-CS"/>
        </w:rPr>
      </w:pPr>
    </w:p>
    <w:p w14:paraId="1F6F46B8" w14:textId="77777777" w:rsidR="001B46C1" w:rsidRDefault="001B46C1" w:rsidP="001B46C1">
      <w:pPr>
        <w:jc w:val="center"/>
        <w:rPr>
          <w:lang w:val="sr-Cyrl-CS"/>
        </w:rPr>
      </w:pPr>
    </w:p>
    <w:p w14:paraId="0AF8CC3A" w14:textId="77777777" w:rsidR="001B46C1" w:rsidRDefault="001B46C1" w:rsidP="001B46C1">
      <w:pPr>
        <w:jc w:val="center"/>
        <w:rPr>
          <w:lang w:val="sr-Cyrl-CS"/>
        </w:rPr>
      </w:pPr>
    </w:p>
    <w:p w14:paraId="05BF7636" w14:textId="77777777" w:rsidR="001B46C1" w:rsidRDefault="001B46C1" w:rsidP="001B46C1">
      <w:pPr>
        <w:jc w:val="center"/>
        <w:rPr>
          <w:lang w:val="sr-Cyrl-CS"/>
        </w:rPr>
      </w:pPr>
    </w:p>
    <w:p w14:paraId="1D269E61" w14:textId="77777777" w:rsidR="001B46C1" w:rsidRDefault="001B46C1" w:rsidP="001B46C1">
      <w:pPr>
        <w:jc w:val="center"/>
        <w:rPr>
          <w:lang w:val="sr-Cyrl-CS"/>
        </w:rPr>
      </w:pPr>
    </w:p>
    <w:p w14:paraId="6D96C1E2" w14:textId="77777777" w:rsidR="001B46C1" w:rsidRDefault="001B46C1" w:rsidP="001B46C1">
      <w:pPr>
        <w:jc w:val="center"/>
        <w:rPr>
          <w:lang w:val="sr-Cyrl-CS"/>
        </w:rPr>
      </w:pPr>
    </w:p>
    <w:p w14:paraId="4B98E25A" w14:textId="77777777" w:rsidR="001B46C1" w:rsidRDefault="001B46C1" w:rsidP="001B46C1">
      <w:pPr>
        <w:jc w:val="center"/>
        <w:rPr>
          <w:lang w:val="sr-Cyrl-CS"/>
        </w:rPr>
      </w:pPr>
    </w:p>
    <w:p w14:paraId="43307C39" w14:textId="77777777" w:rsidR="001B46C1" w:rsidRDefault="001B46C1" w:rsidP="001B46C1">
      <w:pPr>
        <w:jc w:val="center"/>
        <w:rPr>
          <w:lang w:val="sr-Cyrl-CS"/>
        </w:rPr>
      </w:pPr>
    </w:p>
    <w:p w14:paraId="361A7544" w14:textId="77777777" w:rsidR="001B46C1" w:rsidRDefault="001B46C1" w:rsidP="001B46C1">
      <w:pPr>
        <w:jc w:val="center"/>
        <w:rPr>
          <w:lang w:val="sr-Cyrl-CS"/>
        </w:rPr>
      </w:pPr>
    </w:p>
    <w:p w14:paraId="30119463" w14:textId="77777777" w:rsidR="001B46C1" w:rsidRDefault="001B46C1" w:rsidP="001B46C1">
      <w:pPr>
        <w:jc w:val="center"/>
        <w:rPr>
          <w:lang w:val="sr-Cyrl-CS"/>
        </w:rPr>
      </w:pPr>
    </w:p>
    <w:p w14:paraId="2D7655E9" w14:textId="77777777" w:rsidR="001B46C1" w:rsidRDefault="001B46C1" w:rsidP="001B46C1">
      <w:pPr>
        <w:pStyle w:val="BodyTextIndent2"/>
        <w:rPr>
          <w:lang w:val="sr-Cyrl-CS"/>
        </w:rPr>
      </w:pPr>
    </w:p>
    <w:p w14:paraId="2FCA8B1C" w14:textId="70693F11" w:rsidR="001B46C1" w:rsidRPr="00373BB7" w:rsidRDefault="001B46C1" w:rsidP="001B46C1">
      <w:pPr>
        <w:pStyle w:val="BodyTextIndent2"/>
        <w:rPr>
          <w:lang w:val="sr-Cyrl-CS"/>
        </w:rPr>
      </w:pPr>
      <w:r>
        <w:t xml:space="preserve">На основу </w:t>
      </w:r>
      <w:r>
        <w:rPr>
          <w:lang w:val="sr-Cyrl-CS"/>
        </w:rPr>
        <w:t>члана 1</w:t>
      </w:r>
      <w:r w:rsidRPr="00452899">
        <w:rPr>
          <w:lang w:val="ru-RU"/>
        </w:rPr>
        <w:t>6</w:t>
      </w:r>
      <w:r>
        <w:rPr>
          <w:lang w:val="sr-Cyrl-CS"/>
        </w:rPr>
        <w:t>. Правилника</w:t>
      </w:r>
      <w:r>
        <w:t xml:space="preserve"> о </w:t>
      </w:r>
      <w:r>
        <w:rPr>
          <w:lang w:val="sr-Cyrl-CS"/>
        </w:rPr>
        <w:t xml:space="preserve">расподели </w:t>
      </w:r>
      <w:r>
        <w:t>станов</w:t>
      </w:r>
      <w:r>
        <w:rPr>
          <w:lang w:val="sr-Cyrl-CS"/>
        </w:rPr>
        <w:t>а изграђених у оквиру "Програма становања и трајне интеграције избеглица у Србији -  СИРП «</w:t>
      </w:r>
      <w:r>
        <w:t xml:space="preserve"> </w:t>
      </w:r>
      <w:r>
        <w:rPr>
          <w:lang w:val="sr-Cyrl-CS"/>
        </w:rPr>
        <w:t xml:space="preserve"> (''Сл. </w:t>
      </w:r>
      <w:r w:rsidRPr="00373BB7">
        <w:rPr>
          <w:lang w:val="sr-Cyrl-RS"/>
        </w:rPr>
        <w:t>л</w:t>
      </w:r>
      <w:r w:rsidRPr="00373BB7">
        <w:rPr>
          <w:lang w:val="sr-Cyrl-CS"/>
        </w:rPr>
        <w:t xml:space="preserve">ист </w:t>
      </w:r>
      <w:r w:rsidRPr="00373BB7">
        <w:rPr>
          <w:lang w:val="sr-Latn-RS"/>
        </w:rPr>
        <w:t>o</w:t>
      </w:r>
      <w:r w:rsidRPr="00373BB7">
        <w:rPr>
          <w:lang w:val="sr-Cyrl-CS"/>
        </w:rPr>
        <w:t>пштине Чачак'' бр. 2/07) и одлуке Управног одбора „Градске стамбене агенције“ Чачак</w:t>
      </w:r>
      <w:r w:rsidRPr="00373BB7">
        <w:t xml:space="preserve">, </w:t>
      </w:r>
      <w:r w:rsidRPr="00373BB7">
        <w:rPr>
          <w:lang w:val="sr-Cyrl-CS"/>
        </w:rPr>
        <w:t>број:</w:t>
      </w:r>
      <w:r w:rsidR="00DF1A99">
        <w:rPr>
          <w:lang w:val="en-US"/>
        </w:rPr>
        <w:t>16</w:t>
      </w:r>
      <w:r w:rsidR="00EB62DF" w:rsidRPr="00373BB7">
        <w:rPr>
          <w:lang w:val="sr-Cyrl-CS"/>
        </w:rPr>
        <w:t>/2</w:t>
      </w:r>
      <w:r w:rsidR="00BB1762">
        <w:rPr>
          <w:lang w:val="en-US"/>
        </w:rPr>
        <w:t>4</w:t>
      </w:r>
      <w:r w:rsidRPr="00373BB7">
        <w:rPr>
          <w:lang w:val="sr-Cyrl-CS"/>
        </w:rPr>
        <w:t xml:space="preserve">, од </w:t>
      </w:r>
      <w:r w:rsidR="00DF1A99">
        <w:rPr>
          <w:lang w:val="sr-Latn-RS"/>
        </w:rPr>
        <w:t>28.10.</w:t>
      </w:r>
      <w:r w:rsidR="00EB62DF" w:rsidRPr="00373BB7">
        <w:rPr>
          <w:lang w:val="sr-Cyrl-CS"/>
        </w:rPr>
        <w:t>202</w:t>
      </w:r>
      <w:r w:rsidR="00BB1762">
        <w:rPr>
          <w:lang w:val="en-US"/>
        </w:rPr>
        <w:t>4</w:t>
      </w:r>
      <w:r w:rsidR="00EB62DF" w:rsidRPr="00373BB7">
        <w:rPr>
          <w:lang w:val="sr-Cyrl-CS"/>
        </w:rPr>
        <w:t>.</w:t>
      </w:r>
      <w:r w:rsidRPr="00373BB7">
        <w:rPr>
          <w:lang w:val="sr-Cyrl-CS"/>
        </w:rPr>
        <w:t>год</w:t>
      </w:r>
      <w:r w:rsidRPr="00373BB7">
        <w:rPr>
          <w:lang w:val="sr-Cyrl-RS"/>
        </w:rPr>
        <w:t xml:space="preserve">ине, </w:t>
      </w:r>
      <w:r w:rsidRPr="00373BB7">
        <w:rPr>
          <w:lang w:val="sr-Cyrl-CS"/>
        </w:rPr>
        <w:t>Управни одбор „Градске стамбене агенције“ Чачак расписује</w:t>
      </w:r>
    </w:p>
    <w:p w14:paraId="0847853F" w14:textId="77777777" w:rsidR="001B46C1" w:rsidRPr="00373BB7" w:rsidRDefault="001B46C1" w:rsidP="001B46C1">
      <w:pPr>
        <w:pStyle w:val="BodyTextIndent2"/>
        <w:rPr>
          <w:lang w:val="ru-RU"/>
        </w:rPr>
      </w:pPr>
      <w:r w:rsidRPr="00373BB7">
        <w:rPr>
          <w:lang w:val="ru-RU"/>
        </w:rPr>
        <w:t xml:space="preserve">  </w:t>
      </w:r>
    </w:p>
    <w:p w14:paraId="3ACF6DB8" w14:textId="77777777" w:rsidR="001B46C1" w:rsidRPr="00373BB7" w:rsidRDefault="001B46C1" w:rsidP="001B46C1">
      <w:pPr>
        <w:pStyle w:val="BodyTextIndent2"/>
        <w:ind w:left="2880"/>
        <w:rPr>
          <w:b/>
          <w:bCs/>
          <w:sz w:val="32"/>
        </w:rPr>
      </w:pPr>
      <w:r w:rsidRPr="00373BB7">
        <w:rPr>
          <w:b/>
          <w:bCs/>
          <w:sz w:val="32"/>
          <w:lang w:val="sr-Cyrl-CS"/>
        </w:rPr>
        <w:t>К О Н К У Р С</w:t>
      </w:r>
    </w:p>
    <w:p w14:paraId="42B10FA6" w14:textId="3637D9B2" w:rsidR="001B46C1" w:rsidRPr="00373BB7" w:rsidRDefault="001B46C1" w:rsidP="001B46C1">
      <w:pPr>
        <w:pStyle w:val="Heading2"/>
        <w:rPr>
          <w:lang w:val="sr-Cyrl-CS"/>
        </w:rPr>
      </w:pPr>
      <w:r w:rsidRPr="00373BB7">
        <w:rPr>
          <w:lang w:val="sr-Cyrl-CS"/>
        </w:rPr>
        <w:t>за давање у закуп једног једно</w:t>
      </w:r>
      <w:r w:rsidR="0071179A">
        <w:rPr>
          <w:lang w:val="sr-Cyrl-CS"/>
        </w:rPr>
        <w:t>ипо</w:t>
      </w:r>
      <w:r w:rsidRPr="00373BB7">
        <w:rPr>
          <w:lang w:val="sr-Cyrl-CS"/>
        </w:rPr>
        <w:t>собног  стана</w:t>
      </w:r>
      <w:r w:rsidRPr="00373BB7">
        <w:rPr>
          <w:lang w:val="ru-RU"/>
        </w:rPr>
        <w:t xml:space="preserve"> квадратуре </w:t>
      </w:r>
      <w:r w:rsidR="00A67F53">
        <w:rPr>
          <w:lang w:val="ru-RU"/>
        </w:rPr>
        <w:t>37</w:t>
      </w:r>
      <w:r w:rsidRPr="00373BB7">
        <w:rPr>
          <w:lang w:val="ru-RU"/>
        </w:rPr>
        <w:t>,</w:t>
      </w:r>
      <w:r w:rsidR="00A67F53">
        <w:rPr>
          <w:lang w:val="ru-RU"/>
        </w:rPr>
        <w:t>80</w:t>
      </w:r>
      <w:r w:rsidRPr="00373BB7">
        <w:rPr>
          <w:lang w:val="ru-RU"/>
        </w:rPr>
        <w:t xml:space="preserve"> </w:t>
      </w:r>
      <w:r w:rsidRPr="00373BB7">
        <w:rPr>
          <w:lang w:val="sr-Latn-RS"/>
        </w:rPr>
        <w:t>m</w:t>
      </w:r>
      <w:r w:rsidR="003D4A62">
        <w:rPr>
          <w:vertAlign w:val="superscript"/>
          <w:lang w:val="sr-Cyrl-RS"/>
        </w:rPr>
        <w:t>2</w:t>
      </w:r>
      <w:r w:rsidRPr="00373BB7">
        <w:rPr>
          <w:lang w:val="ru-RU"/>
        </w:rPr>
        <w:t xml:space="preserve"> </w:t>
      </w:r>
      <w:r w:rsidRPr="00373BB7">
        <w:rPr>
          <w:lang w:val="sr-Cyrl-CS"/>
        </w:rPr>
        <w:t>изграђен</w:t>
      </w:r>
      <w:r w:rsidR="00E876BD" w:rsidRPr="00373BB7">
        <w:rPr>
          <w:lang w:val="sr-Cyrl-CS"/>
        </w:rPr>
        <w:t>ог</w:t>
      </w:r>
      <w:r w:rsidRPr="00373BB7">
        <w:rPr>
          <w:lang w:val="sr-Cyrl-CS"/>
        </w:rPr>
        <w:t xml:space="preserve"> у оквиру СИРП програма</w:t>
      </w:r>
    </w:p>
    <w:p w14:paraId="1DB22B0C" w14:textId="77777777" w:rsidR="001B46C1" w:rsidRPr="00373BB7" w:rsidRDefault="001B46C1" w:rsidP="001B46C1">
      <w:pPr>
        <w:rPr>
          <w:lang w:val="sr-Cyrl-CS"/>
        </w:rPr>
      </w:pPr>
    </w:p>
    <w:p w14:paraId="572A39BC" w14:textId="77777777" w:rsidR="001B46C1" w:rsidRPr="00373BB7" w:rsidRDefault="001B46C1" w:rsidP="001B46C1">
      <w:pPr>
        <w:rPr>
          <w:lang w:val="sr-Latn-CS"/>
        </w:rPr>
      </w:pPr>
    </w:p>
    <w:p w14:paraId="09F5BAFD" w14:textId="77777777" w:rsidR="001B46C1" w:rsidRPr="00373BB7" w:rsidRDefault="001B46C1" w:rsidP="001B46C1">
      <w:pPr>
        <w:pStyle w:val="Heading3"/>
      </w:pPr>
      <w:r w:rsidRPr="00373BB7">
        <w:t>I</w:t>
      </w:r>
    </w:p>
    <w:p w14:paraId="33133FA5" w14:textId="5D4BF4D1" w:rsidR="001B46C1" w:rsidRPr="00373BB7" w:rsidRDefault="001B46C1" w:rsidP="001B46C1">
      <w:pPr>
        <w:pStyle w:val="BodyTextIndent2"/>
        <w:rPr>
          <w:lang w:val="ru-RU"/>
        </w:rPr>
      </w:pPr>
      <w:r w:rsidRPr="00373BB7">
        <w:rPr>
          <w:lang w:val="sr-Cyrl-CS"/>
        </w:rPr>
        <w:t>Стан изграђен у оквиру СИРП програма</w:t>
      </w:r>
      <w:r w:rsidRPr="00373BB7">
        <w:rPr>
          <w:lang w:val="sr-Latn-RS"/>
        </w:rPr>
        <w:t xml:space="preserve">, </w:t>
      </w:r>
      <w:r w:rsidRPr="00373BB7">
        <w:rPr>
          <w:lang w:val="sr-Cyrl-RS"/>
        </w:rPr>
        <w:t xml:space="preserve">и то </w:t>
      </w:r>
      <w:r w:rsidR="00A07292" w:rsidRPr="00951640">
        <w:t>једног једноипособног стана квадратуре 37,80 м</w:t>
      </w:r>
      <w:r w:rsidR="00A07292" w:rsidRPr="00951640">
        <w:rPr>
          <w:vertAlign w:val="superscript"/>
        </w:rPr>
        <w:t>2</w:t>
      </w:r>
      <w:r w:rsidRPr="00373BB7">
        <w:rPr>
          <w:lang w:val="sr-Cyrl-RS"/>
        </w:rPr>
        <w:t>,</w:t>
      </w:r>
      <w:r w:rsidRPr="00373BB7">
        <w:rPr>
          <w:lang w:val="sr-Cyrl-CS"/>
        </w:rPr>
        <w:t xml:space="preserve"> намењен је  за решавање стамбених потреба </w:t>
      </w:r>
      <w:r w:rsidR="009E20F2" w:rsidRPr="00373BB7">
        <w:rPr>
          <w:lang w:val="sr-Cyrl-CS"/>
        </w:rPr>
        <w:t xml:space="preserve"> стамбено угроженом становништву са територије града Чачка, која</w:t>
      </w:r>
      <w:r w:rsidRPr="00373BB7">
        <w:rPr>
          <w:lang w:val="sr-Cyrl-CS"/>
        </w:rPr>
        <w:t xml:space="preserve"> су без стана.</w:t>
      </w:r>
    </w:p>
    <w:p w14:paraId="047D7E94" w14:textId="77777777" w:rsidR="001B46C1" w:rsidRPr="00373BB7" w:rsidRDefault="001B46C1" w:rsidP="001B46C1">
      <w:pPr>
        <w:ind w:firstLine="720"/>
        <w:rPr>
          <w:lang w:val="sr-Latn-CS"/>
        </w:rPr>
      </w:pPr>
    </w:p>
    <w:p w14:paraId="5D6D9AE0" w14:textId="77777777" w:rsidR="001B46C1" w:rsidRPr="00373BB7" w:rsidRDefault="001B46C1" w:rsidP="001B46C1">
      <w:pPr>
        <w:pStyle w:val="Heading4"/>
        <w:ind w:firstLine="0"/>
      </w:pPr>
      <w:r w:rsidRPr="00373BB7">
        <w:t>II</w:t>
      </w:r>
    </w:p>
    <w:p w14:paraId="50DB7C89" w14:textId="77777777" w:rsidR="001B46C1" w:rsidRPr="00373BB7" w:rsidRDefault="001B46C1" w:rsidP="001B46C1">
      <w:pPr>
        <w:ind w:firstLine="720"/>
        <w:jc w:val="both"/>
        <w:rPr>
          <w:b/>
          <w:bCs/>
          <w:lang w:val="sr-Cyrl-CS"/>
        </w:rPr>
      </w:pPr>
      <w:r w:rsidRPr="00373BB7">
        <w:rPr>
          <w:b/>
          <w:bCs/>
          <w:lang w:val="sr-Cyrl-CS"/>
        </w:rPr>
        <w:t>Услови за учешће на Конкурсу:</w:t>
      </w:r>
    </w:p>
    <w:p w14:paraId="0F456299" w14:textId="77777777" w:rsidR="001B46C1" w:rsidRPr="00373BB7" w:rsidRDefault="001B46C1" w:rsidP="001B46C1">
      <w:pPr>
        <w:ind w:firstLine="720"/>
        <w:jc w:val="both"/>
        <w:rPr>
          <w:b/>
          <w:bCs/>
          <w:lang w:val="sr-Cyrl-CS"/>
        </w:rPr>
      </w:pPr>
    </w:p>
    <w:p w14:paraId="73E43E5A" w14:textId="6FEDC5FE" w:rsidR="001B46C1" w:rsidRPr="00D43CDB" w:rsidRDefault="001B46C1" w:rsidP="001B46C1">
      <w:pPr>
        <w:ind w:firstLine="720"/>
        <w:jc w:val="both"/>
        <w:rPr>
          <w:bCs/>
          <w:lang w:val="sr-Cyrl-CS"/>
        </w:rPr>
      </w:pPr>
      <w:r w:rsidRPr="00373BB7">
        <w:rPr>
          <w:bCs/>
          <w:lang w:val="sr-Cyrl-CS"/>
        </w:rPr>
        <w:t>На конкурсу за давање у закуп  једног једно</w:t>
      </w:r>
      <w:r w:rsidR="00913FEA">
        <w:rPr>
          <w:bCs/>
          <w:lang w:val="sr-Cyrl-CS"/>
        </w:rPr>
        <w:t>ипо</w:t>
      </w:r>
      <w:r w:rsidRPr="00373BB7">
        <w:rPr>
          <w:bCs/>
          <w:lang w:val="sr-Cyrl-CS"/>
        </w:rPr>
        <w:t xml:space="preserve">собног стана квадратуре </w:t>
      </w:r>
      <w:r w:rsidR="0073207C">
        <w:rPr>
          <w:bCs/>
          <w:lang w:val="sr-Cyrl-CS"/>
        </w:rPr>
        <w:t>37</w:t>
      </w:r>
      <w:r w:rsidR="002F2F01" w:rsidRPr="00373BB7">
        <w:rPr>
          <w:bCs/>
          <w:lang w:val="sr-Cyrl-CS"/>
        </w:rPr>
        <w:t>,</w:t>
      </w:r>
      <w:r w:rsidR="00EA1BBA" w:rsidRPr="00373BB7">
        <w:rPr>
          <w:bCs/>
          <w:lang w:val="sr-Latn-RS"/>
        </w:rPr>
        <w:t>8</w:t>
      </w:r>
      <w:r w:rsidR="0073207C">
        <w:rPr>
          <w:bCs/>
          <w:lang w:val="sr-Cyrl-RS"/>
        </w:rPr>
        <w:t>0</w:t>
      </w:r>
      <w:r w:rsidRPr="00373BB7">
        <w:rPr>
          <w:bCs/>
          <w:lang w:val="sr-Cyrl-CS"/>
        </w:rPr>
        <w:t xml:space="preserve"> </w:t>
      </w:r>
      <w:r w:rsidRPr="00373BB7">
        <w:rPr>
          <w:bCs/>
          <w:lang w:val="sr-Latn-RS"/>
        </w:rPr>
        <w:t>m</w:t>
      </w:r>
      <w:r w:rsidR="003D4A62">
        <w:rPr>
          <w:bCs/>
          <w:vertAlign w:val="superscript"/>
          <w:lang w:val="sr-Cyrl-RS"/>
        </w:rPr>
        <w:t>2</w:t>
      </w:r>
      <w:r w:rsidRPr="00373BB7">
        <w:rPr>
          <w:bCs/>
          <w:lang w:val="sr-Cyrl-CS"/>
        </w:rPr>
        <w:t xml:space="preserve"> </w:t>
      </w:r>
      <w:r w:rsidRPr="00373BB7">
        <w:rPr>
          <w:b/>
          <w:bCs/>
          <w:lang w:val="sr-Cyrl-CS"/>
        </w:rPr>
        <w:t>могу учествовати лица која на подручју Републике Србије немају у власништву стан или</w:t>
      </w:r>
      <w:r w:rsidRPr="00373BB7">
        <w:rPr>
          <w:bCs/>
          <w:lang w:val="sr-Cyrl-CS"/>
        </w:rPr>
        <w:t xml:space="preserve"> породичну кућу, а задовољавају  следеће услове:</w:t>
      </w:r>
    </w:p>
    <w:p w14:paraId="1638FA6F" w14:textId="77777777" w:rsidR="001B46C1" w:rsidRDefault="001B46C1" w:rsidP="001B46C1">
      <w:pPr>
        <w:ind w:firstLine="720"/>
        <w:jc w:val="both"/>
        <w:rPr>
          <w:lang w:val="sr-Cyrl-CS"/>
        </w:rPr>
      </w:pPr>
    </w:p>
    <w:p w14:paraId="2174B484" w14:textId="27811845" w:rsidR="00A965B5" w:rsidRPr="00A965B5" w:rsidRDefault="00A965B5" w:rsidP="00A965B5">
      <w:pPr>
        <w:pStyle w:val="Heading3"/>
        <w:numPr>
          <w:ilvl w:val="0"/>
          <w:numId w:val="7"/>
        </w:numPr>
        <w:jc w:val="both"/>
        <w:rPr>
          <w:lang w:val="sr-Cyrl-CS"/>
        </w:rPr>
      </w:pPr>
      <w:r w:rsidRPr="00A965B5">
        <w:rPr>
          <w:lang w:val="sr-Cyrl-RS"/>
        </w:rPr>
        <w:t>лице које има статус избеглог  лица са боравиштем на територији града Чачка од најмање три године до дана расписивања конкурса и са поднесеним захтевом за пријем у држављанство Републике Србије;</w:t>
      </w:r>
    </w:p>
    <w:p w14:paraId="153DF95B" w14:textId="78B23030" w:rsidR="00A965B5" w:rsidRPr="00A965B5" w:rsidRDefault="00A965B5" w:rsidP="00A965B5">
      <w:pPr>
        <w:pStyle w:val="Heading3"/>
        <w:numPr>
          <w:ilvl w:val="0"/>
          <w:numId w:val="7"/>
        </w:numPr>
        <w:jc w:val="both"/>
        <w:rPr>
          <w:lang w:val="sr-Cyrl-CS"/>
        </w:rPr>
      </w:pPr>
      <w:r w:rsidRPr="00A965B5">
        <w:rPr>
          <w:lang w:val="sr-Cyrl-RS"/>
        </w:rPr>
        <w:t>лице које је изгубило статус избеглог  лица или прогнаног лица пријемом у држављанство након 1. јануара 1998. године, са боравиштем или пребивалиштем на територији града Чачка од најмање три године до дана расписивања конкурса;</w:t>
      </w:r>
    </w:p>
    <w:p w14:paraId="5A46A38E" w14:textId="77777777" w:rsidR="002F2F01" w:rsidRDefault="002F2F01" w:rsidP="001B46C1">
      <w:pPr>
        <w:pStyle w:val="Heading3"/>
        <w:rPr>
          <w:lang w:val="sr-Cyrl-RS"/>
        </w:rPr>
      </w:pPr>
    </w:p>
    <w:p w14:paraId="62FD66F6" w14:textId="77777777" w:rsidR="001B46C1" w:rsidRDefault="001B46C1" w:rsidP="001B46C1">
      <w:pPr>
        <w:pStyle w:val="Heading3"/>
      </w:pPr>
      <w:r>
        <w:t>III</w:t>
      </w:r>
    </w:p>
    <w:p w14:paraId="2E63C62F" w14:textId="724F3CDC" w:rsidR="001B46C1" w:rsidRPr="0017238B" w:rsidRDefault="001B46C1" w:rsidP="001B46C1">
      <w:pPr>
        <w:ind w:firstLine="720"/>
        <w:jc w:val="both"/>
        <w:rPr>
          <w:lang w:val="ru-RU"/>
        </w:rPr>
      </w:pPr>
      <w:r>
        <w:rPr>
          <w:lang w:val="sr-Cyrl-CS"/>
        </w:rPr>
        <w:t>Поступак давања у закуп једног једно</w:t>
      </w:r>
      <w:r w:rsidR="003314BF">
        <w:rPr>
          <w:lang w:val="sr-Cyrl-CS"/>
        </w:rPr>
        <w:t>ипособног</w:t>
      </w:r>
      <w:r>
        <w:rPr>
          <w:lang w:val="sr-Cyrl-CS"/>
        </w:rPr>
        <w:t xml:space="preserve"> стана квадратуре </w:t>
      </w:r>
      <w:r w:rsidR="003314BF">
        <w:rPr>
          <w:lang w:val="sr-Cyrl-CS"/>
        </w:rPr>
        <w:t>37</w:t>
      </w:r>
      <w:r w:rsidR="00605D3A">
        <w:rPr>
          <w:lang w:val="sr-Cyrl-CS"/>
        </w:rPr>
        <w:t>,</w:t>
      </w:r>
      <w:r w:rsidR="00724C00">
        <w:rPr>
          <w:lang w:val="sr-Latn-RS"/>
        </w:rPr>
        <w:t>8</w:t>
      </w:r>
      <w:r w:rsidR="003314BF">
        <w:rPr>
          <w:lang w:val="sr-Cyrl-RS"/>
        </w:rPr>
        <w:t>0</w:t>
      </w:r>
      <w:r>
        <w:rPr>
          <w:lang w:val="sr-Cyrl-CS"/>
        </w:rPr>
        <w:t xml:space="preserve"> </w:t>
      </w:r>
      <w:r>
        <w:rPr>
          <w:lang w:val="sr-Latn-RS"/>
        </w:rPr>
        <w:t>m</w:t>
      </w:r>
      <w:r w:rsidR="003D4A62">
        <w:rPr>
          <w:vertAlign w:val="superscript"/>
          <w:lang w:val="sr-Cyrl-RS"/>
        </w:rPr>
        <w:t>2</w:t>
      </w:r>
      <w:r>
        <w:rPr>
          <w:lang w:val="sr-Cyrl-CS"/>
        </w:rPr>
        <w:t xml:space="preserve"> спроводи Комисија за одабир корисника ( у даљем тексту: Комисија).</w:t>
      </w:r>
    </w:p>
    <w:p w14:paraId="44B6B23F" w14:textId="77777777" w:rsidR="001B46C1" w:rsidRDefault="001B46C1" w:rsidP="001B46C1">
      <w:pPr>
        <w:rPr>
          <w:lang w:val="sr-Cyrl-CS"/>
        </w:rPr>
      </w:pPr>
    </w:p>
    <w:p w14:paraId="2FE0E511" w14:textId="77777777" w:rsidR="001B46C1" w:rsidRDefault="001B46C1" w:rsidP="001B46C1">
      <w:pPr>
        <w:rPr>
          <w:lang w:val="sr-Cyrl-CS"/>
        </w:rPr>
      </w:pPr>
    </w:p>
    <w:p w14:paraId="356F60DC" w14:textId="77777777" w:rsidR="00373BB7" w:rsidRDefault="00373BB7" w:rsidP="001B46C1">
      <w:pPr>
        <w:rPr>
          <w:lang w:val="sr-Cyrl-CS"/>
        </w:rPr>
      </w:pPr>
    </w:p>
    <w:p w14:paraId="125BC33A" w14:textId="77777777" w:rsidR="00373BB7" w:rsidRDefault="00373BB7" w:rsidP="001B46C1">
      <w:pPr>
        <w:rPr>
          <w:lang w:val="sr-Cyrl-CS"/>
        </w:rPr>
      </w:pPr>
    </w:p>
    <w:p w14:paraId="467727E0" w14:textId="77777777" w:rsidR="00373BB7" w:rsidRDefault="00373BB7" w:rsidP="001B46C1">
      <w:pPr>
        <w:rPr>
          <w:lang w:val="sr-Cyrl-CS"/>
        </w:rPr>
      </w:pPr>
    </w:p>
    <w:p w14:paraId="61C09045" w14:textId="77777777" w:rsidR="001B46C1" w:rsidRDefault="001B46C1" w:rsidP="001B46C1">
      <w:pPr>
        <w:rPr>
          <w:lang w:val="sr-Cyrl-CS"/>
        </w:rPr>
      </w:pPr>
    </w:p>
    <w:p w14:paraId="336B91C4" w14:textId="77777777" w:rsidR="001B46C1" w:rsidRDefault="001B46C1" w:rsidP="001B46C1">
      <w:pPr>
        <w:pStyle w:val="Heading5"/>
        <w:rPr>
          <w:sz w:val="24"/>
        </w:rPr>
      </w:pPr>
      <w:r>
        <w:rPr>
          <w:sz w:val="24"/>
        </w:rPr>
        <w:t>IV</w:t>
      </w:r>
    </w:p>
    <w:p w14:paraId="40C3D8DB" w14:textId="77777777" w:rsidR="001B46C1" w:rsidRDefault="001B46C1" w:rsidP="001B46C1">
      <w:pPr>
        <w:ind w:firstLine="72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Предмет конкурса</w:t>
      </w:r>
    </w:p>
    <w:p w14:paraId="34631C6E" w14:textId="77777777" w:rsidR="001B46C1" w:rsidRDefault="001B46C1" w:rsidP="001B46C1">
      <w:pPr>
        <w:ind w:firstLine="720"/>
        <w:jc w:val="both"/>
        <w:rPr>
          <w:b/>
          <w:bCs/>
          <w:lang w:val="sr-Cyrl-CS"/>
        </w:rPr>
      </w:pPr>
    </w:p>
    <w:p w14:paraId="59467DC1" w14:textId="77777777" w:rsidR="001B46C1" w:rsidRDefault="001B46C1" w:rsidP="001B46C1">
      <w:pPr>
        <w:pStyle w:val="BodyTextIndent2"/>
        <w:rPr>
          <w:lang w:val="sr-Cyrl-CS"/>
        </w:rPr>
      </w:pPr>
      <w:r>
        <w:rPr>
          <w:lang w:val="sr-Cyrl-CS"/>
        </w:rPr>
        <w:t xml:space="preserve">Овим Конкурсом је обухваћено давање у закуп на одређено време једног стана на територији града Чачак под називом </w:t>
      </w:r>
      <w:r w:rsidRPr="0017238B">
        <w:rPr>
          <w:lang w:val="ru-RU"/>
        </w:rPr>
        <w:t xml:space="preserve"> </w:t>
      </w:r>
      <w:r>
        <w:rPr>
          <w:lang w:val="sr-Cyrl-CS"/>
        </w:rPr>
        <w:t>"Кошутњак", тако да:</w:t>
      </w:r>
    </w:p>
    <w:p w14:paraId="121D79BD" w14:textId="4C72A9F4" w:rsidR="001B46C1" w:rsidRPr="00A965B5" w:rsidRDefault="001B46C1" w:rsidP="006D2334">
      <w:pPr>
        <w:pStyle w:val="BodyTextIndent2"/>
        <w:numPr>
          <w:ilvl w:val="0"/>
          <w:numId w:val="3"/>
        </w:numPr>
        <w:rPr>
          <w:b/>
          <w:bCs/>
        </w:rPr>
      </w:pPr>
      <w:r w:rsidRPr="00A965B5">
        <w:rPr>
          <w:lang w:val="sr-Cyrl-CS"/>
        </w:rPr>
        <w:t>породиц</w:t>
      </w:r>
      <w:r w:rsidR="001D1425" w:rsidRPr="00A965B5">
        <w:rPr>
          <w:lang w:val="sr-Cyrl-CS"/>
        </w:rPr>
        <w:t>и</w:t>
      </w:r>
      <w:r w:rsidRPr="00A965B5">
        <w:rPr>
          <w:lang w:val="sr-Cyrl-CS"/>
        </w:rPr>
        <w:t xml:space="preserve"> са </w:t>
      </w:r>
      <w:r w:rsidR="00B77C65" w:rsidRPr="00A965B5">
        <w:rPr>
          <w:lang w:val="sr-Cyrl-CS"/>
        </w:rPr>
        <w:t>два</w:t>
      </w:r>
      <w:r w:rsidR="001D1425" w:rsidRPr="00A965B5">
        <w:rPr>
          <w:lang w:val="sr-Cyrl-CS"/>
        </w:rPr>
        <w:t xml:space="preserve"> или </w:t>
      </w:r>
      <w:r w:rsidR="00B77C65" w:rsidRPr="00A965B5">
        <w:rPr>
          <w:lang w:val="sr-Cyrl-CS"/>
        </w:rPr>
        <w:t>три</w:t>
      </w:r>
      <w:r w:rsidR="001D1425" w:rsidRPr="00A965B5">
        <w:rPr>
          <w:lang w:val="sr-Cyrl-CS"/>
        </w:rPr>
        <w:t xml:space="preserve"> члана у расподели припада једно</w:t>
      </w:r>
      <w:r w:rsidR="005159A2" w:rsidRPr="00A965B5">
        <w:rPr>
          <w:lang w:val="sr-Cyrl-CS"/>
        </w:rPr>
        <w:t>ипо</w:t>
      </w:r>
      <w:r w:rsidR="001D1425" w:rsidRPr="00A965B5">
        <w:rPr>
          <w:lang w:val="sr-Cyrl-CS"/>
        </w:rPr>
        <w:t>собан стан</w:t>
      </w:r>
      <w:r w:rsidRPr="00A965B5">
        <w:rPr>
          <w:lang w:val="sr-Cyrl-CS"/>
        </w:rPr>
        <w:t>,</w:t>
      </w:r>
      <w:r w:rsidR="001D1425" w:rsidRPr="00A965B5">
        <w:rPr>
          <w:lang w:val="sr-Cyrl-CS"/>
        </w:rPr>
        <w:t xml:space="preserve">  (један стан површине </w:t>
      </w:r>
      <w:r w:rsidR="005159A2" w:rsidRPr="00A965B5">
        <w:rPr>
          <w:lang w:val="sr-Cyrl-CS"/>
        </w:rPr>
        <w:t>37</w:t>
      </w:r>
      <w:r w:rsidR="001D1425" w:rsidRPr="00A965B5">
        <w:rPr>
          <w:lang w:val="sr-Cyrl-CS"/>
        </w:rPr>
        <w:t>,</w:t>
      </w:r>
      <w:r w:rsidR="00724C00" w:rsidRPr="00A965B5">
        <w:rPr>
          <w:lang w:val="sr-Latn-RS"/>
        </w:rPr>
        <w:t>8</w:t>
      </w:r>
      <w:r w:rsidR="005159A2" w:rsidRPr="00A965B5">
        <w:rPr>
          <w:lang w:val="sr-Cyrl-RS"/>
        </w:rPr>
        <w:t>0</w:t>
      </w:r>
      <w:r w:rsidR="001D1425" w:rsidRPr="00A965B5">
        <w:rPr>
          <w:lang w:val="sr-Cyrl-CS"/>
        </w:rPr>
        <w:t xml:space="preserve"> м</w:t>
      </w:r>
      <w:r w:rsidR="003D4A62" w:rsidRPr="00A965B5">
        <w:rPr>
          <w:vertAlign w:val="superscript"/>
          <w:lang w:val="sr-Cyrl-CS"/>
        </w:rPr>
        <w:t>2</w:t>
      </w:r>
      <w:r w:rsidR="00A965B5" w:rsidRPr="00A965B5">
        <w:rPr>
          <w:lang w:val="sr-Cyrl-CS"/>
        </w:rPr>
        <w:t>.</w:t>
      </w:r>
      <w:r w:rsidR="001D1425" w:rsidRPr="00A965B5">
        <w:rPr>
          <w:lang w:val="sr-Cyrl-CS"/>
        </w:rPr>
        <w:t xml:space="preserve"> </w:t>
      </w:r>
    </w:p>
    <w:tbl>
      <w:tblPr>
        <w:tblpPr w:leftFromText="181" w:rightFromText="181" w:vertAnchor="text" w:horzAnchor="margin" w:tblpY="109"/>
        <w:tblW w:w="4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105"/>
        <w:gridCol w:w="1533"/>
        <w:gridCol w:w="2111"/>
        <w:gridCol w:w="1827"/>
      </w:tblGrid>
      <w:tr w:rsidR="001B46C1" w14:paraId="403AFD76" w14:textId="77777777" w:rsidTr="00F20E0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1A9" w14:textId="77777777" w:rsidR="001B46C1" w:rsidRDefault="001B46C1" w:rsidP="00F20E08">
            <w:pPr>
              <w:jc w:val="center"/>
              <w:rPr>
                <w:b/>
                <w:bCs/>
                <w:sz w:val="20"/>
                <w:lang w:val="sr-Latn-CS"/>
              </w:rPr>
            </w:pPr>
            <w:r>
              <w:rPr>
                <w:b/>
                <w:bCs/>
                <w:sz w:val="20"/>
                <w:lang w:val="sr-Cyrl-CS"/>
              </w:rPr>
              <w:t>Р</w:t>
            </w:r>
            <w:r>
              <w:rPr>
                <w:b/>
                <w:bCs/>
                <w:sz w:val="20"/>
                <w:lang w:val="sr-Latn-CS"/>
              </w:rPr>
              <w:t>.</w:t>
            </w:r>
          </w:p>
          <w:p w14:paraId="53506281" w14:textId="77777777" w:rsidR="001B46C1" w:rsidRDefault="001B46C1" w:rsidP="00F20E08">
            <w:pPr>
              <w:jc w:val="center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>бр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0B" w14:textId="77777777" w:rsidR="001B46C1" w:rsidRDefault="001B46C1" w:rsidP="00F20E08">
            <w:pPr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>Структура стана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D7B" w14:textId="6AC26233" w:rsidR="001B46C1" w:rsidRPr="003D4A62" w:rsidRDefault="001B46C1" w:rsidP="00F20E08">
            <w:pPr>
              <w:jc w:val="center"/>
              <w:rPr>
                <w:b/>
                <w:bCs/>
                <w:sz w:val="20"/>
                <w:vertAlign w:val="superscript"/>
                <w:lang w:val="sr-Cyrl-RS"/>
              </w:rPr>
            </w:pPr>
            <w:r>
              <w:rPr>
                <w:b/>
                <w:bCs/>
                <w:sz w:val="20"/>
                <w:lang w:val="sr-Cyrl-CS"/>
              </w:rPr>
              <w:t>Орјентациона површина</w:t>
            </w:r>
            <w:r>
              <w:rPr>
                <w:b/>
                <w:bCs/>
                <w:sz w:val="20"/>
                <w:lang w:val="sr-Latn-RS"/>
              </w:rPr>
              <w:t xml:space="preserve"> </w:t>
            </w:r>
            <w:r>
              <w:rPr>
                <w:b/>
                <w:bCs/>
                <w:sz w:val="20"/>
                <w:lang w:val="sr-Cyrl-RS"/>
              </w:rPr>
              <w:t>у</w:t>
            </w:r>
            <w:r>
              <w:rPr>
                <w:b/>
                <w:bCs/>
                <w:sz w:val="20"/>
                <w:lang w:val="sr-Latn-RS"/>
              </w:rPr>
              <w:t xml:space="preserve"> m</w:t>
            </w:r>
            <w:r w:rsidR="003D4A62">
              <w:rPr>
                <w:b/>
                <w:bCs/>
                <w:sz w:val="20"/>
                <w:vertAlign w:val="superscript"/>
                <w:lang w:val="sr-Cyrl-RS"/>
              </w:rPr>
              <w:t>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739" w14:textId="6393AC4F" w:rsidR="001B46C1" w:rsidRDefault="001B46C1" w:rsidP="003F3F25">
            <w:pPr>
              <w:jc w:val="center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 xml:space="preserve">Број станова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0BF" w14:textId="77777777" w:rsidR="001B46C1" w:rsidRDefault="001B46C1" w:rsidP="00F20E08">
            <w:pPr>
              <w:jc w:val="center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>Укупно</w:t>
            </w:r>
          </w:p>
        </w:tc>
      </w:tr>
      <w:tr w:rsidR="001B46C1" w14:paraId="707E36BB" w14:textId="77777777" w:rsidTr="00F20E08">
        <w:trPr>
          <w:trHeight w:val="56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A7C0C" w14:textId="77777777" w:rsidR="001B46C1" w:rsidRPr="003C311A" w:rsidRDefault="001B46C1" w:rsidP="00F20E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1.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5AC94" w14:textId="13C30CCD" w:rsidR="001B46C1" w:rsidRDefault="001B46C1" w:rsidP="003F3F25">
            <w:pPr>
              <w:rPr>
                <w:lang w:val="sr-Cyrl-CS"/>
              </w:rPr>
            </w:pPr>
            <w:r>
              <w:rPr>
                <w:lang w:val="sr-Cyrl-CS"/>
              </w:rPr>
              <w:t>једно</w:t>
            </w:r>
            <w:r w:rsidR="00F9309C">
              <w:rPr>
                <w:lang w:val="sr-Cyrl-CS"/>
              </w:rPr>
              <w:t>ипо</w:t>
            </w:r>
            <w:r>
              <w:rPr>
                <w:lang w:val="sr-Cyrl-CS"/>
              </w:rPr>
              <w:t>соб</w:t>
            </w:r>
            <w:r w:rsidR="003F3F25">
              <w:rPr>
                <w:lang w:val="sr-Cyrl-CS"/>
              </w:rPr>
              <w:t>а</w:t>
            </w:r>
            <w:r>
              <w:rPr>
                <w:lang w:val="sr-Cyrl-CS"/>
              </w:rPr>
              <w:t>н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89E7" w14:textId="18D5E8B7" w:rsidR="001B46C1" w:rsidRPr="00F9309C" w:rsidRDefault="00F9309C" w:rsidP="00F20E08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3</w:t>
            </w:r>
            <w:r w:rsidR="009276C8">
              <w:rPr>
                <w:lang w:val="sr-Latn-RS"/>
              </w:rPr>
              <w:t>7</w:t>
            </w:r>
            <w:r w:rsidR="003F3F25">
              <w:rPr>
                <w:lang w:val="sr-Cyrl-CS"/>
              </w:rPr>
              <w:t>,</w:t>
            </w:r>
            <w:r w:rsidR="009276C8">
              <w:rPr>
                <w:lang w:val="sr-Latn-RS"/>
              </w:rPr>
              <w:t>8</w:t>
            </w:r>
            <w:r>
              <w:rPr>
                <w:lang w:val="sr-Cyrl-RS"/>
              </w:rPr>
              <w:t>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181D" w14:textId="77777777" w:rsidR="001B46C1" w:rsidRDefault="001B46C1" w:rsidP="00F20E0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F0F63" w14:textId="77777777" w:rsidR="001B46C1" w:rsidRDefault="001B46C1" w:rsidP="00F20E0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1B46C1" w14:paraId="45017773" w14:textId="77777777" w:rsidTr="00F20E08">
        <w:trPr>
          <w:trHeight w:val="1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6A81C" w14:textId="77777777" w:rsidR="001B46C1" w:rsidRPr="00AB0C50" w:rsidRDefault="001B46C1" w:rsidP="00F20E08">
            <w:pPr>
              <w:jc w:val="center"/>
              <w:rPr>
                <w:lang w:val="sr-Cyrl-C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FD88" w14:textId="77777777" w:rsidR="001B46C1" w:rsidRDefault="001B46C1" w:rsidP="00F20E08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УКУПНО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A2F8F" w14:textId="77777777" w:rsidR="001B46C1" w:rsidRDefault="001B46C1" w:rsidP="00F20E08">
            <w:pPr>
              <w:jc w:val="center"/>
              <w:rPr>
                <w:lang w:val="sr-Cyrl-C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6308" w14:textId="77777777" w:rsidR="001B46C1" w:rsidRDefault="001B46C1" w:rsidP="00F20E08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FAD4" w14:textId="77777777" w:rsidR="001B46C1" w:rsidRDefault="001B46C1" w:rsidP="00F20E08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</w:t>
            </w:r>
          </w:p>
        </w:tc>
      </w:tr>
    </w:tbl>
    <w:p w14:paraId="645047D9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  <w:r>
        <w:rPr>
          <w:b w:val="0"/>
          <w:bCs w:val="0"/>
          <w:sz w:val="24"/>
          <w:lang w:val="sr-Cyrl-CS"/>
        </w:rPr>
        <w:tab/>
      </w:r>
    </w:p>
    <w:p w14:paraId="76E13E33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3A1C19B9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631396F6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01934386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09920B3A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42C5759B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2C3D8FDE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50C4FDA1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3042FC5B" w14:textId="77777777" w:rsidR="001B46C1" w:rsidRDefault="001B46C1" w:rsidP="001B46C1">
      <w:pPr>
        <w:pStyle w:val="Heading5"/>
        <w:jc w:val="both"/>
        <w:rPr>
          <w:b w:val="0"/>
          <w:bCs w:val="0"/>
          <w:sz w:val="24"/>
          <w:lang w:val="sr-Cyrl-CS"/>
        </w:rPr>
      </w:pPr>
    </w:p>
    <w:p w14:paraId="14D7F3FF" w14:textId="77777777" w:rsidR="001B46C1" w:rsidRDefault="001B46C1" w:rsidP="001B46C1">
      <w:pPr>
        <w:pStyle w:val="Heading5"/>
        <w:rPr>
          <w:b w:val="0"/>
          <w:bCs w:val="0"/>
          <w:sz w:val="24"/>
          <w:lang w:val="sr-Cyrl-CS"/>
        </w:rPr>
      </w:pPr>
    </w:p>
    <w:p w14:paraId="3BB8354F" w14:textId="77777777" w:rsidR="001B46C1" w:rsidRDefault="001B46C1" w:rsidP="001B46C1">
      <w:pPr>
        <w:pStyle w:val="Heading5"/>
        <w:rPr>
          <w:sz w:val="24"/>
        </w:rPr>
      </w:pPr>
      <w:r>
        <w:rPr>
          <w:sz w:val="24"/>
        </w:rPr>
        <w:t>V</w:t>
      </w:r>
    </w:p>
    <w:p w14:paraId="24E1EFF7" w14:textId="77777777" w:rsidR="001B46C1" w:rsidRDefault="001B46C1" w:rsidP="001B46C1">
      <w:pPr>
        <w:pStyle w:val="Heading7"/>
        <w:rPr>
          <w:lang w:val="sr-Cyrl-CS"/>
        </w:rPr>
      </w:pPr>
      <w:r>
        <w:t>Пријава на Конкурс</w:t>
      </w:r>
    </w:p>
    <w:p w14:paraId="0ABFAF86" w14:textId="77777777" w:rsidR="001B46C1" w:rsidRDefault="001B46C1" w:rsidP="001B46C1">
      <w:pPr>
        <w:ind w:firstLine="720"/>
        <w:jc w:val="both"/>
        <w:rPr>
          <w:lang w:val="sr-Cyrl-CS"/>
        </w:rPr>
      </w:pPr>
    </w:p>
    <w:p w14:paraId="76BD6485" w14:textId="5E17106A" w:rsidR="001B46C1" w:rsidRDefault="001B46C1" w:rsidP="001B46C1">
      <w:pPr>
        <w:ind w:firstLine="720"/>
        <w:jc w:val="both"/>
        <w:rPr>
          <w:lang w:val="sl-SI"/>
        </w:rPr>
      </w:pPr>
      <w:r>
        <w:rPr>
          <w:lang w:val="sr-Cyrl-CS"/>
        </w:rPr>
        <w:t xml:space="preserve">Сваки учесник Конкурса дужан је да за учешће на конкурсу поднесе уредно попуњену и потписом оверену пријаву на обрасцу: „Пријава на конкурс за  утврђивање права првенства за закуп станова изграђених у оквиру „Програма становања и трајне интеграције избеглица у Србији – СИРП“ која се може преузети </w:t>
      </w:r>
      <w:r w:rsidR="004E588E">
        <w:rPr>
          <w:lang w:val="sr-Cyrl-CS"/>
        </w:rPr>
        <w:t xml:space="preserve"> у просторијама „Градске стамбене агенције“ Чачак у улици Пиварска 1</w:t>
      </w:r>
      <w:r>
        <w:rPr>
          <w:lang w:val="sr-Cyrl-CS"/>
        </w:rPr>
        <w:t xml:space="preserve">,  радним даном од </w:t>
      </w:r>
      <w:r w:rsidR="004E588E">
        <w:rPr>
          <w:lang w:val="sr-Cyrl-CS"/>
        </w:rPr>
        <w:t>8</w:t>
      </w:r>
      <w:r>
        <w:rPr>
          <w:lang w:val="sr-Cyrl-CS"/>
        </w:rPr>
        <w:t xml:space="preserve"> до 1</w:t>
      </w:r>
      <w:r w:rsidR="004E588E">
        <w:rPr>
          <w:lang w:val="sr-Cyrl-CS"/>
        </w:rPr>
        <w:t>4</w:t>
      </w:r>
      <w:r>
        <w:rPr>
          <w:lang w:val="sr-Cyrl-CS"/>
        </w:rPr>
        <w:t xml:space="preserve"> часова</w:t>
      </w:r>
      <w:r>
        <w:rPr>
          <w:lang w:val="sl-SI"/>
        </w:rPr>
        <w:t>, у време трајања конкурса</w:t>
      </w:r>
      <w:r>
        <w:rPr>
          <w:lang w:val="sr-Cyrl-CS"/>
        </w:rPr>
        <w:t>.</w:t>
      </w:r>
      <w:r>
        <w:rPr>
          <w:lang w:val="sl-SI"/>
        </w:rPr>
        <w:t xml:space="preserve"> </w:t>
      </w:r>
      <w:r>
        <w:rPr>
          <w:lang w:val="sr-Cyrl-CS"/>
        </w:rPr>
        <w:t>Пријава мора да садржи све елементе специфициране у обрасцу пријаве као и сва пратећа документа која су наведена у пријави.</w:t>
      </w:r>
    </w:p>
    <w:p w14:paraId="5AC62F09" w14:textId="77777777" w:rsidR="001B46C1" w:rsidRDefault="001B46C1" w:rsidP="001B46C1">
      <w:pPr>
        <w:ind w:left="300"/>
        <w:jc w:val="center"/>
        <w:rPr>
          <w:b/>
          <w:bCs/>
          <w:lang w:val="sl-SI"/>
        </w:rPr>
      </w:pPr>
      <w:r>
        <w:rPr>
          <w:b/>
          <w:bCs/>
          <w:lang w:val="sl-SI"/>
        </w:rPr>
        <w:t>VI</w:t>
      </w:r>
    </w:p>
    <w:p w14:paraId="00075BB1" w14:textId="77777777" w:rsidR="001B46C1" w:rsidRDefault="001B46C1" w:rsidP="001B46C1">
      <w:pPr>
        <w:rPr>
          <w:b/>
          <w:bCs/>
          <w:lang w:val="sr-Latn-CS"/>
        </w:rPr>
      </w:pPr>
      <w:r>
        <w:rPr>
          <w:b/>
          <w:bCs/>
          <w:lang w:val="sr-Cyrl-CS"/>
        </w:rPr>
        <w:t>Упутство учесницима Конкурса</w:t>
      </w:r>
      <w:r>
        <w:rPr>
          <w:b/>
          <w:bCs/>
          <w:lang w:val="sr-Latn-CS"/>
        </w:rPr>
        <w:t xml:space="preserve"> </w:t>
      </w:r>
    </w:p>
    <w:p w14:paraId="35554C99" w14:textId="77777777" w:rsidR="001B46C1" w:rsidRDefault="001B46C1" w:rsidP="001B46C1">
      <w:pPr>
        <w:rPr>
          <w:lang w:val="sr-Cyrl-CS"/>
        </w:rPr>
      </w:pPr>
      <w:r>
        <w:rPr>
          <w:lang w:val="sr-Latn-CS"/>
        </w:rPr>
        <w:tab/>
      </w:r>
    </w:p>
    <w:p w14:paraId="2468655F" w14:textId="77777777" w:rsidR="001B46C1" w:rsidRDefault="001B46C1" w:rsidP="001B46C1">
      <w:pPr>
        <w:jc w:val="both"/>
        <w:rPr>
          <w:lang w:val="sr-Cyrl-CS"/>
        </w:rPr>
      </w:pPr>
      <w:r>
        <w:rPr>
          <w:lang w:val="sr-Cyrl-CS"/>
        </w:rPr>
        <w:tab/>
        <w:t>Сваки учесник конкурса може конкурисати за стан оне структуре који му припада према броју чланова породичног домаћинства.</w:t>
      </w:r>
    </w:p>
    <w:p w14:paraId="5405C22E" w14:textId="77777777" w:rsidR="001B46C1" w:rsidRPr="00C2637F" w:rsidRDefault="001B46C1" w:rsidP="001B46C1">
      <w:pPr>
        <w:jc w:val="both"/>
        <w:rPr>
          <w:lang w:val="sr-Cyrl-CS"/>
        </w:rPr>
      </w:pPr>
      <w:r>
        <w:rPr>
          <w:lang w:val="sr-Cyrl-CS"/>
        </w:rPr>
        <w:tab/>
        <w:t>Под члановима породичног домаћинства у смислу наведеног Правилника подразумевају се чланови породице лица које се пријављује на конкурс који живе са њим у заједничком домаћинству, и то: брачни друг, деца рођена у браку, ван брака, усвојена и пасторчад, друга лица која је оно или његов друг дужно по закону да издржава, а живе са њим у заједничком домаћинству. Под чланом домаћинства сматрају се деца рођена или усвојена до дана окончања конкурса.</w:t>
      </w:r>
    </w:p>
    <w:p w14:paraId="7BF7424A" w14:textId="77777777" w:rsidR="001B46C1" w:rsidRDefault="001B46C1" w:rsidP="001B46C1">
      <w:pPr>
        <w:rPr>
          <w:lang w:val="sr-Cyrl-CS"/>
        </w:rPr>
      </w:pPr>
      <w:r>
        <w:rPr>
          <w:lang w:val="sr-Cyrl-CS"/>
        </w:rPr>
        <w:tab/>
        <w:t>Разматраће се само оне пријаве према којима породица остварује месечна примања у следећем опсегу: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1B46C1" w:rsidRPr="0073525C" w14:paraId="3AB792C8" w14:textId="77777777" w:rsidTr="00F20E08">
        <w:tc>
          <w:tcPr>
            <w:tcW w:w="2988" w:type="dxa"/>
          </w:tcPr>
          <w:p w14:paraId="57B6FA15" w14:textId="77777777" w:rsidR="001B46C1" w:rsidRPr="0073525C" w:rsidRDefault="001B46C1" w:rsidP="00F20E08">
            <w:pPr>
              <w:jc w:val="center"/>
              <w:rPr>
                <w:b/>
                <w:i/>
                <w:lang w:val="sr-Latn-CS"/>
              </w:rPr>
            </w:pPr>
            <w:r w:rsidRPr="0073525C">
              <w:rPr>
                <w:b/>
                <w:i/>
              </w:rPr>
              <w:t>Број чланова породичног домаћинства</w:t>
            </w:r>
          </w:p>
        </w:tc>
        <w:tc>
          <w:tcPr>
            <w:tcW w:w="6300" w:type="dxa"/>
          </w:tcPr>
          <w:p w14:paraId="21A4D25F" w14:textId="77777777" w:rsidR="001B46C1" w:rsidRPr="0073525C" w:rsidRDefault="001B46C1" w:rsidP="00F20E08">
            <w:pPr>
              <w:jc w:val="center"/>
              <w:rPr>
                <w:b/>
                <w:i/>
                <w:lang w:val="sr-Cyrl-CS"/>
              </w:rPr>
            </w:pPr>
            <w:r w:rsidRPr="0073525C">
              <w:rPr>
                <w:b/>
                <w:i/>
                <w:lang w:val="it-IT"/>
              </w:rPr>
              <w:t xml:space="preserve">Месечни приходи, без пореза и доприноса, </w:t>
            </w:r>
          </w:p>
          <w:p w14:paraId="4B2738B7" w14:textId="77777777" w:rsidR="001B46C1" w:rsidRPr="0073525C" w:rsidRDefault="001B46C1" w:rsidP="00F20E08">
            <w:pPr>
              <w:jc w:val="center"/>
              <w:rPr>
                <w:b/>
                <w:i/>
                <w:lang w:val="it-IT"/>
              </w:rPr>
            </w:pPr>
            <w:r w:rsidRPr="0073525C">
              <w:rPr>
                <w:b/>
                <w:i/>
                <w:lang w:val="it-IT"/>
              </w:rPr>
              <w:t>по члану домаћинства (у Еврима)</w:t>
            </w:r>
          </w:p>
        </w:tc>
      </w:tr>
      <w:tr w:rsidR="001B46C1" w:rsidRPr="0073525C" w14:paraId="492123FA" w14:textId="77777777" w:rsidTr="00F20E08">
        <w:tc>
          <w:tcPr>
            <w:tcW w:w="2988" w:type="dxa"/>
          </w:tcPr>
          <w:p w14:paraId="2F86D561" w14:textId="77777777" w:rsidR="001B46C1" w:rsidRPr="0073525C" w:rsidRDefault="001B46C1" w:rsidP="00F20E08">
            <w:pPr>
              <w:jc w:val="center"/>
              <w:rPr>
                <w:i/>
              </w:rPr>
            </w:pPr>
            <w:r w:rsidRPr="0073525C">
              <w:rPr>
                <w:i/>
              </w:rPr>
              <w:t>1</w:t>
            </w:r>
          </w:p>
        </w:tc>
        <w:tc>
          <w:tcPr>
            <w:tcW w:w="6300" w:type="dxa"/>
          </w:tcPr>
          <w:p w14:paraId="62B4B218" w14:textId="77777777" w:rsidR="001B46C1" w:rsidRPr="0073525C" w:rsidRDefault="001B46C1" w:rsidP="00F20E08">
            <w:pPr>
              <w:jc w:val="center"/>
              <w:rPr>
                <w:i/>
              </w:rPr>
            </w:pPr>
            <w:r w:rsidRPr="0073525C">
              <w:rPr>
                <w:i/>
              </w:rPr>
              <w:t>од 150 до 450</w:t>
            </w:r>
          </w:p>
        </w:tc>
      </w:tr>
      <w:tr w:rsidR="001B46C1" w:rsidRPr="0073525C" w14:paraId="26828678" w14:textId="77777777" w:rsidTr="00F20E08">
        <w:tc>
          <w:tcPr>
            <w:tcW w:w="2988" w:type="dxa"/>
          </w:tcPr>
          <w:p w14:paraId="176DFED2" w14:textId="77777777" w:rsidR="001B46C1" w:rsidRPr="0073525C" w:rsidRDefault="001B46C1" w:rsidP="00F20E08">
            <w:pPr>
              <w:jc w:val="center"/>
              <w:rPr>
                <w:i/>
              </w:rPr>
            </w:pPr>
            <w:r w:rsidRPr="0073525C">
              <w:rPr>
                <w:i/>
              </w:rPr>
              <w:t>2</w:t>
            </w:r>
          </w:p>
        </w:tc>
        <w:tc>
          <w:tcPr>
            <w:tcW w:w="6300" w:type="dxa"/>
          </w:tcPr>
          <w:p w14:paraId="71D57F53" w14:textId="77777777" w:rsidR="001B46C1" w:rsidRPr="0073525C" w:rsidRDefault="001B46C1" w:rsidP="00F20E08">
            <w:pPr>
              <w:jc w:val="center"/>
              <w:rPr>
                <w:i/>
              </w:rPr>
            </w:pPr>
            <w:r w:rsidRPr="0073525C">
              <w:rPr>
                <w:i/>
              </w:rPr>
              <w:t>од 115 до 345</w:t>
            </w:r>
          </w:p>
        </w:tc>
      </w:tr>
      <w:tr w:rsidR="001B46C1" w:rsidRPr="0073525C" w14:paraId="08DABB8C" w14:textId="77777777" w:rsidTr="00F20E08">
        <w:tc>
          <w:tcPr>
            <w:tcW w:w="2988" w:type="dxa"/>
          </w:tcPr>
          <w:p w14:paraId="786D720C" w14:textId="77777777" w:rsidR="001B46C1" w:rsidRPr="0073525C" w:rsidRDefault="001B46C1" w:rsidP="00F20E08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</w:t>
            </w:r>
          </w:p>
        </w:tc>
        <w:tc>
          <w:tcPr>
            <w:tcW w:w="6300" w:type="dxa"/>
          </w:tcPr>
          <w:p w14:paraId="19BD2901" w14:textId="77777777" w:rsidR="001B46C1" w:rsidRPr="0073525C" w:rsidRDefault="001B46C1" w:rsidP="00F20E08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од 105 до 260</w:t>
            </w:r>
          </w:p>
        </w:tc>
      </w:tr>
      <w:tr w:rsidR="001B46C1" w:rsidRPr="0073525C" w14:paraId="35A224E1" w14:textId="77777777" w:rsidTr="00F20E08">
        <w:tc>
          <w:tcPr>
            <w:tcW w:w="2988" w:type="dxa"/>
          </w:tcPr>
          <w:p w14:paraId="4A599578" w14:textId="496FC111" w:rsidR="001B46C1" w:rsidRPr="0073525C" w:rsidRDefault="00081DDE" w:rsidP="00081DDE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4</w:t>
            </w:r>
          </w:p>
        </w:tc>
        <w:tc>
          <w:tcPr>
            <w:tcW w:w="6300" w:type="dxa"/>
          </w:tcPr>
          <w:p w14:paraId="69C7EB7E" w14:textId="66055083" w:rsidR="001B46C1" w:rsidRPr="00EE762A" w:rsidRDefault="00081DDE" w:rsidP="00F20E08">
            <w:pPr>
              <w:jc w:val="center"/>
              <w:rPr>
                <w:i/>
                <w:lang w:val="sr-Cyrl-RS"/>
              </w:rPr>
            </w:pPr>
            <w:r w:rsidRPr="00EE762A">
              <w:rPr>
                <w:i/>
                <w:lang w:val="sr-Cyrl-RS"/>
              </w:rPr>
              <w:t>од 90 до 230</w:t>
            </w:r>
          </w:p>
        </w:tc>
      </w:tr>
    </w:tbl>
    <w:p w14:paraId="286D98FE" w14:textId="77777777" w:rsidR="001B46C1" w:rsidRDefault="001B46C1" w:rsidP="001B46C1">
      <w:pPr>
        <w:jc w:val="both"/>
        <w:rPr>
          <w:lang w:val="sr-Cyrl-CS"/>
        </w:rPr>
      </w:pPr>
      <w:r>
        <w:rPr>
          <w:lang w:val="sr-Cyrl-CS"/>
        </w:rPr>
        <w:tab/>
        <w:t>Пријаве које садрже примања ван ових одређених табелом, неће се разматрати.</w:t>
      </w:r>
    </w:p>
    <w:p w14:paraId="0F93062B" w14:textId="77777777" w:rsidR="001B46C1" w:rsidRDefault="001B46C1" w:rsidP="001B46C1">
      <w:pPr>
        <w:jc w:val="both"/>
        <w:rPr>
          <w:lang w:val="sr-Cyrl-CS"/>
        </w:rPr>
      </w:pPr>
      <w:r>
        <w:rPr>
          <w:lang w:val="sr-Latn-CS"/>
        </w:rPr>
        <w:tab/>
      </w:r>
      <w:r>
        <w:rPr>
          <w:lang w:val="sr-Cyrl-CS"/>
        </w:rPr>
        <w:t>Износи су изражени у еврима, а обрачунаваће се у динарској противвредности по средњем курсу Народне банке Србије на дан објављивања конкурса.</w:t>
      </w:r>
    </w:p>
    <w:p w14:paraId="16605473" w14:textId="1F533701" w:rsidR="001B46C1" w:rsidRDefault="001B46C1" w:rsidP="001B46C1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Све непотпуне и неблаговремене пријаве као и пријаве достављене на непрописан начин биће одбачене.</w:t>
      </w:r>
    </w:p>
    <w:p w14:paraId="0894756E" w14:textId="77777777" w:rsidR="001B46C1" w:rsidRDefault="001B46C1" w:rsidP="001B46C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Висину закупнине утврђује Управни одбор «Градске стамбене агенције» Чачак на основу параметара унапред постављених у СИРП програму, а она ће бити усклађивана у току трајања закупа. </w:t>
      </w:r>
    </w:p>
    <w:p w14:paraId="4269B289" w14:textId="225253D3" w:rsidR="001B46C1" w:rsidRDefault="001B46C1" w:rsidP="001B46C1">
      <w:pPr>
        <w:ind w:firstLine="720"/>
        <w:jc w:val="both"/>
        <w:rPr>
          <w:lang w:val="sr-Cyrl-CS"/>
        </w:rPr>
      </w:pPr>
      <w:r>
        <w:rPr>
          <w:lang w:val="sr-Cyrl-CS"/>
        </w:rPr>
        <w:t>Висина месечне закупнине, у моменту расписивања овог конкурса, одређена је у следећ</w:t>
      </w:r>
      <w:r w:rsidR="00373BB7">
        <w:rPr>
          <w:lang w:val="sr-Cyrl-CS"/>
        </w:rPr>
        <w:t>ем</w:t>
      </w:r>
      <w:r>
        <w:rPr>
          <w:lang w:val="sr-Cyrl-CS"/>
        </w:rPr>
        <w:t xml:space="preserve"> износ</w:t>
      </w:r>
      <w:r w:rsidR="00373BB7">
        <w:rPr>
          <w:lang w:val="sr-Cyrl-CS"/>
        </w:rPr>
        <w:t>у</w:t>
      </w:r>
      <w:r>
        <w:rPr>
          <w:lang w:val="sr-Cyrl-CS"/>
        </w:rPr>
        <w:t>:</w:t>
      </w:r>
    </w:p>
    <w:p w14:paraId="6BF306BC" w14:textId="411A1ABE" w:rsidR="001B46C1" w:rsidRDefault="001B46C1" w:rsidP="001B46C1">
      <w:pPr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>За једно</w:t>
      </w:r>
      <w:r w:rsidR="002355FB">
        <w:rPr>
          <w:lang w:val="sr-Cyrl-CS"/>
        </w:rPr>
        <w:t>ипо</w:t>
      </w:r>
      <w:r>
        <w:rPr>
          <w:lang w:val="sr-Cyrl-CS"/>
        </w:rPr>
        <w:t xml:space="preserve">собан стан квадратуре </w:t>
      </w:r>
      <w:r w:rsidR="002355FB">
        <w:rPr>
          <w:lang w:val="sr-Cyrl-CS"/>
        </w:rPr>
        <w:t>3</w:t>
      </w:r>
      <w:r w:rsidR="00475AA8">
        <w:rPr>
          <w:lang w:val="sr-Latn-RS"/>
        </w:rPr>
        <w:t>7</w:t>
      </w:r>
      <w:r w:rsidR="00233032">
        <w:rPr>
          <w:lang w:val="sr-Cyrl-CS"/>
        </w:rPr>
        <w:t>,</w:t>
      </w:r>
      <w:r w:rsidR="00475AA8">
        <w:rPr>
          <w:lang w:val="sr-Latn-RS"/>
        </w:rPr>
        <w:t>8</w:t>
      </w:r>
      <w:r w:rsidR="002355FB">
        <w:rPr>
          <w:lang w:val="sr-Cyrl-RS"/>
        </w:rPr>
        <w:t>0</w:t>
      </w:r>
      <w:r>
        <w:rPr>
          <w:lang w:val="sr-Cyrl-CS"/>
        </w:rPr>
        <w:t xml:space="preserve"> </w:t>
      </w:r>
      <w:r>
        <w:rPr>
          <w:lang w:val="sr-Latn-RS"/>
        </w:rPr>
        <w:t>m</w:t>
      </w:r>
      <w:r w:rsidR="002355FB">
        <w:rPr>
          <w:vertAlign w:val="superscript"/>
          <w:lang w:val="sr-Cyrl-RS"/>
        </w:rPr>
        <w:t>2</w:t>
      </w:r>
      <w:r>
        <w:rPr>
          <w:lang w:val="sr-Cyrl-CS"/>
        </w:rPr>
        <w:t xml:space="preserve"> – </w:t>
      </w:r>
      <w:r w:rsidR="00475AA8">
        <w:rPr>
          <w:lang w:val="sr-Cyrl-CS"/>
        </w:rPr>
        <w:t xml:space="preserve">у </w:t>
      </w:r>
      <w:r w:rsidR="00373BB7">
        <w:rPr>
          <w:lang w:val="sr-Cyrl-CS"/>
        </w:rPr>
        <w:t>Чачку</w:t>
      </w:r>
      <w:r w:rsidR="00475AA8">
        <w:rPr>
          <w:lang w:val="sr-Cyrl-CS"/>
        </w:rPr>
        <w:t xml:space="preserve">, </w:t>
      </w:r>
      <w:r w:rsidR="00373BB7">
        <w:rPr>
          <w:lang w:val="sr-Cyrl-CS"/>
        </w:rPr>
        <w:t>улица Илије Гарашанина број:</w:t>
      </w:r>
      <w:r w:rsidR="00426180">
        <w:rPr>
          <w:lang w:val="sr-Cyrl-CS"/>
        </w:rPr>
        <w:t>65</w:t>
      </w:r>
      <w:r w:rsidR="00373BB7">
        <w:rPr>
          <w:lang w:val="sr-Cyrl-CS"/>
        </w:rPr>
        <w:t xml:space="preserve"> стан број </w:t>
      </w:r>
      <w:r w:rsidR="00426180">
        <w:rPr>
          <w:lang w:val="sr-Cyrl-CS"/>
        </w:rPr>
        <w:t>8</w:t>
      </w:r>
      <w:r w:rsidR="00373BB7">
        <w:rPr>
          <w:lang w:val="sr-Cyrl-CS"/>
        </w:rPr>
        <w:t xml:space="preserve">, </w:t>
      </w:r>
      <w:r w:rsidR="00426180">
        <w:rPr>
          <w:lang w:val="sr-Cyrl-RS"/>
        </w:rPr>
        <w:t>поткровље</w:t>
      </w:r>
      <w:r w:rsidR="00475AA8">
        <w:rPr>
          <w:lang w:val="sr-Cyrl-RS"/>
        </w:rPr>
        <w:t xml:space="preserve">, </w:t>
      </w:r>
      <w:r>
        <w:rPr>
          <w:lang w:val="sr-Cyrl-CS"/>
        </w:rPr>
        <w:t xml:space="preserve"> 1</w:t>
      </w:r>
      <w:r w:rsidR="002957F9">
        <w:rPr>
          <w:lang w:val="sr-Cyrl-CS"/>
        </w:rPr>
        <w:t>35</w:t>
      </w:r>
      <w:r>
        <w:rPr>
          <w:lang w:val="sr-Cyrl-CS"/>
        </w:rPr>
        <w:t>,</w:t>
      </w:r>
      <w:r w:rsidR="002957F9">
        <w:rPr>
          <w:lang w:val="sr-Cyrl-CS"/>
        </w:rPr>
        <w:t>20</w:t>
      </w:r>
      <w:r>
        <w:rPr>
          <w:lang w:val="sr-Cyrl-CS"/>
        </w:rPr>
        <w:t xml:space="preserve"> динара/</w:t>
      </w:r>
      <w:r>
        <w:rPr>
          <w:lang w:val="sr-Latn-RS"/>
        </w:rPr>
        <w:t>m</w:t>
      </w:r>
      <w:r w:rsidR="002957F9">
        <w:rPr>
          <w:vertAlign w:val="superscript"/>
          <w:lang w:val="sr-Cyrl-RS"/>
        </w:rPr>
        <w:t>2</w:t>
      </w:r>
      <w:r>
        <w:rPr>
          <w:lang w:val="sr-Cyrl-CS"/>
        </w:rPr>
        <w:t>.</w:t>
      </w:r>
    </w:p>
    <w:p w14:paraId="655659BF" w14:textId="77777777" w:rsidR="001B46C1" w:rsidRDefault="001B46C1" w:rsidP="001B46C1">
      <w:pPr>
        <w:jc w:val="both"/>
        <w:rPr>
          <w:lang w:val="sr-Cyrl-CS"/>
        </w:rPr>
      </w:pPr>
      <w:r>
        <w:rPr>
          <w:lang w:val="sr-Cyrl-CS"/>
        </w:rPr>
        <w:tab/>
      </w:r>
    </w:p>
    <w:p w14:paraId="3CBDF38A" w14:textId="77777777" w:rsidR="001B46C1" w:rsidRDefault="001B46C1" w:rsidP="001B46C1">
      <w:pPr>
        <w:jc w:val="both"/>
        <w:rPr>
          <w:lang w:val="sr-Cyrl-CS"/>
        </w:rPr>
      </w:pPr>
      <w:r>
        <w:rPr>
          <w:lang w:val="sr-Cyrl-CS"/>
        </w:rPr>
        <w:t>Утврђивање реда првенства ће вршити Комисија,према следећим основама и мерилима:</w:t>
      </w:r>
    </w:p>
    <w:p w14:paraId="5E34D856" w14:textId="77777777" w:rsidR="001B46C1" w:rsidRDefault="001B46C1" w:rsidP="001B46C1">
      <w:pPr>
        <w:numPr>
          <w:ilvl w:val="0"/>
          <w:numId w:val="2"/>
        </w:numPr>
        <w:tabs>
          <w:tab w:val="left" w:pos="5500"/>
          <w:tab w:val="left" w:pos="6700"/>
        </w:tabs>
        <w:jc w:val="both"/>
        <w:rPr>
          <w:lang w:val="sr-Cyrl-CS"/>
        </w:rPr>
      </w:pPr>
      <w:r>
        <w:rPr>
          <w:lang w:val="sr-Cyrl-CS"/>
        </w:rPr>
        <w:t>стамбени статус</w:t>
      </w:r>
      <w:r>
        <w:rPr>
          <w:lang w:val="sr-Latn-CS"/>
        </w:rPr>
        <w:t>;</w:t>
      </w:r>
    </w:p>
    <w:p w14:paraId="2C5C47F7" w14:textId="77777777" w:rsidR="001B46C1" w:rsidRDefault="001B46C1" w:rsidP="001B46C1">
      <w:pPr>
        <w:numPr>
          <w:ilvl w:val="0"/>
          <w:numId w:val="2"/>
        </w:numPr>
        <w:tabs>
          <w:tab w:val="left" w:pos="5500"/>
          <w:tab w:val="left" w:pos="6700"/>
        </w:tabs>
        <w:jc w:val="both"/>
        <w:rPr>
          <w:lang w:val="sr-Cyrl-CS"/>
        </w:rPr>
      </w:pPr>
      <w:r>
        <w:rPr>
          <w:lang w:val="sr-Latn-CS"/>
        </w:rPr>
        <w:t>услови становања;</w:t>
      </w:r>
    </w:p>
    <w:p w14:paraId="6B4197B5" w14:textId="77777777" w:rsidR="001B46C1" w:rsidRDefault="001B46C1" w:rsidP="001B46C1">
      <w:pPr>
        <w:numPr>
          <w:ilvl w:val="0"/>
          <w:numId w:val="2"/>
        </w:numPr>
        <w:tabs>
          <w:tab w:val="left" w:pos="5500"/>
          <w:tab w:val="left" w:pos="6700"/>
        </w:tabs>
        <w:jc w:val="both"/>
        <w:rPr>
          <w:lang w:val="sr-Cyrl-CS"/>
        </w:rPr>
      </w:pPr>
      <w:r>
        <w:rPr>
          <w:lang w:val="sr-Latn-CS"/>
        </w:rPr>
        <w:t>број чланова породичног домаћинства;</w:t>
      </w:r>
    </w:p>
    <w:p w14:paraId="4E65F7CF" w14:textId="77777777" w:rsidR="001B46C1" w:rsidRDefault="001B46C1" w:rsidP="001B46C1">
      <w:pPr>
        <w:numPr>
          <w:ilvl w:val="0"/>
          <w:numId w:val="2"/>
        </w:numPr>
        <w:tabs>
          <w:tab w:val="left" w:pos="5500"/>
          <w:tab w:val="left" w:pos="6700"/>
        </w:tabs>
        <w:jc w:val="both"/>
        <w:rPr>
          <w:lang w:val="sr-Cyrl-CS"/>
        </w:rPr>
      </w:pPr>
      <w:r>
        <w:rPr>
          <w:lang w:val="sr-Cyrl-CS"/>
        </w:rPr>
        <w:t>инвалидност</w:t>
      </w:r>
      <w:r>
        <w:rPr>
          <w:lang w:val="sr-Latn-CS"/>
        </w:rPr>
        <w:t xml:space="preserve"> и </w:t>
      </w:r>
      <w:r>
        <w:rPr>
          <w:lang w:val="sr-Cyrl-CS"/>
        </w:rPr>
        <w:t>телесно оштећење</w:t>
      </w:r>
      <w:r>
        <w:rPr>
          <w:lang w:val="sr-Latn-CS"/>
        </w:rPr>
        <w:t>.</w:t>
      </w:r>
    </w:p>
    <w:p w14:paraId="38E0A02F" w14:textId="77777777" w:rsidR="001B46C1" w:rsidRDefault="001B46C1" w:rsidP="001B46C1">
      <w:pPr>
        <w:tabs>
          <w:tab w:val="left" w:pos="180"/>
        </w:tabs>
        <w:ind w:left="180" w:firstLine="180"/>
        <w:jc w:val="both"/>
        <w:rPr>
          <w:lang w:val="sr-Cyrl-CS"/>
        </w:rPr>
      </w:pPr>
      <w:r>
        <w:rPr>
          <w:lang w:val="sr-Cyrl-CS"/>
        </w:rPr>
        <w:tab/>
      </w:r>
      <w:r w:rsidRPr="000B601A">
        <w:rPr>
          <w:lang w:val="ru-RU"/>
        </w:rPr>
        <w:t xml:space="preserve">Одређивање </w:t>
      </w:r>
      <w:r>
        <w:rPr>
          <w:lang w:val="sr-Cyrl-CS"/>
        </w:rPr>
        <w:t>редослед</w:t>
      </w:r>
      <w:r w:rsidRPr="000B601A">
        <w:rPr>
          <w:lang w:val="ru-RU"/>
        </w:rPr>
        <w:t>а</w:t>
      </w:r>
      <w:r>
        <w:rPr>
          <w:lang w:val="sr-Cyrl-CS"/>
        </w:rPr>
        <w:t xml:space="preserve"> на ранг-листи утврђује се бројем бодова.</w:t>
      </w:r>
    </w:p>
    <w:p w14:paraId="1C6DF8B4" w14:textId="77777777" w:rsidR="001B46C1" w:rsidRDefault="001B46C1" w:rsidP="001B46C1">
      <w:pPr>
        <w:pStyle w:val="Heading5"/>
        <w:rPr>
          <w:sz w:val="24"/>
          <w:lang w:val="sr-Cyrl-CS"/>
        </w:rPr>
      </w:pPr>
    </w:p>
    <w:p w14:paraId="41EACBC3" w14:textId="77777777" w:rsidR="001B46C1" w:rsidRDefault="001B46C1" w:rsidP="001B46C1">
      <w:pPr>
        <w:pStyle w:val="Heading5"/>
        <w:rPr>
          <w:sz w:val="24"/>
          <w:lang w:val="sl-SI"/>
        </w:rPr>
      </w:pPr>
      <w:r>
        <w:rPr>
          <w:sz w:val="24"/>
          <w:lang w:val="sl-SI"/>
        </w:rPr>
        <w:t>VII</w:t>
      </w:r>
    </w:p>
    <w:p w14:paraId="6797BE6C" w14:textId="77777777" w:rsidR="001B46C1" w:rsidRDefault="001B46C1" w:rsidP="001B46C1">
      <w:pPr>
        <w:jc w:val="both"/>
        <w:rPr>
          <w:lang w:val="sl-SI"/>
        </w:rPr>
      </w:pPr>
    </w:p>
    <w:p w14:paraId="4371131F" w14:textId="77777777" w:rsidR="001B46C1" w:rsidRDefault="001B46C1" w:rsidP="001B46C1">
      <w:pPr>
        <w:jc w:val="both"/>
        <w:rPr>
          <w:lang w:val="sr-Cyrl-CS"/>
        </w:rPr>
      </w:pPr>
      <w:r>
        <w:rPr>
          <w:lang w:val="sl-SI"/>
        </w:rPr>
        <w:tab/>
      </w:r>
      <w:r>
        <w:rPr>
          <w:b/>
          <w:bCs/>
          <w:lang w:val="sr-Cyrl-CS"/>
        </w:rPr>
        <w:t>Рок</w:t>
      </w:r>
      <w:r>
        <w:rPr>
          <w:lang w:val="sr-Cyrl-CS"/>
        </w:rPr>
        <w:t xml:space="preserve"> за подношење Пријаве је 30 дана од дана објављивања Конкурса на огласној табли градске управе града Чачка, рачунајући и дан објављивања.</w:t>
      </w:r>
    </w:p>
    <w:p w14:paraId="10608308" w14:textId="77777777" w:rsidR="00F90164" w:rsidRDefault="00F90164" w:rsidP="00F90164">
      <w:pPr>
        <w:ind w:firstLine="720"/>
        <w:jc w:val="both"/>
        <w:rPr>
          <w:b/>
          <w:bCs/>
          <w:u w:val="single"/>
          <w:lang w:val="sr-Cyrl-CS"/>
        </w:rPr>
      </w:pPr>
      <w:r w:rsidRPr="00EE46DB">
        <w:rPr>
          <w:b/>
          <w:bCs/>
          <w:u w:val="single"/>
          <w:lang w:val="sr-Cyrl-CS"/>
        </w:rPr>
        <w:t>Текст овог конкурса је објављен на огласној табли градске управе града Чачка дана 14. новембра 2024. године. Конкурс траје закључно са 13.децембром 2024. године.</w:t>
      </w:r>
    </w:p>
    <w:p w14:paraId="4EB4FD26" w14:textId="77777777" w:rsidR="00F90164" w:rsidRDefault="00F90164" w:rsidP="001B46C1">
      <w:pPr>
        <w:jc w:val="both"/>
        <w:rPr>
          <w:lang w:val="sr-Cyrl-CS"/>
        </w:rPr>
      </w:pPr>
    </w:p>
    <w:p w14:paraId="63F75697" w14:textId="77777777" w:rsidR="001B46C1" w:rsidRDefault="001B46C1" w:rsidP="001B46C1">
      <w:pPr>
        <w:jc w:val="both"/>
        <w:rPr>
          <w:lang w:val="sr-Latn-CS"/>
        </w:rPr>
      </w:pPr>
    </w:p>
    <w:p w14:paraId="40009AC1" w14:textId="33652EAB" w:rsidR="00FB36EB" w:rsidRPr="00FB36EB" w:rsidRDefault="001B46C1" w:rsidP="00FB36EB">
      <w:pPr>
        <w:pStyle w:val="Heading5"/>
        <w:rPr>
          <w:sz w:val="24"/>
          <w:lang w:val="sr-Cyrl-RS"/>
        </w:rPr>
      </w:pPr>
      <w:r>
        <w:rPr>
          <w:sz w:val="24"/>
          <w:lang w:val="sl-SI"/>
        </w:rPr>
        <w:t>VIII</w:t>
      </w:r>
    </w:p>
    <w:p w14:paraId="44BB5DD4" w14:textId="77777777" w:rsidR="00FB36EB" w:rsidRDefault="00FB36EB" w:rsidP="001B46C1">
      <w:pPr>
        <w:ind w:firstLine="720"/>
        <w:jc w:val="both"/>
        <w:rPr>
          <w:lang w:val="sr-Latn-RS"/>
        </w:rPr>
      </w:pPr>
    </w:p>
    <w:p w14:paraId="27C2074A" w14:textId="77777777" w:rsidR="00FB36EB" w:rsidRDefault="00FB36EB" w:rsidP="00FB36EB">
      <w:pPr>
        <w:ind w:firstLine="720"/>
        <w:jc w:val="both"/>
        <w:rPr>
          <w:lang w:val="sr-Cyrl-CS"/>
        </w:rPr>
      </w:pPr>
      <w:r>
        <w:rPr>
          <w:b/>
          <w:bCs/>
          <w:lang w:val="sr-Cyrl-CS"/>
        </w:rPr>
        <w:t xml:space="preserve">Пријава на Конкурс, </w:t>
      </w:r>
      <w:r>
        <w:rPr>
          <w:lang w:val="sr-Cyrl-CS"/>
        </w:rPr>
        <w:t>са пратећом документацијом</w:t>
      </w:r>
      <w:r w:rsidRPr="00FB36EB">
        <w:rPr>
          <w:lang w:val="sr-Cyrl-CS"/>
        </w:rPr>
        <w:t xml:space="preserve"> </w:t>
      </w:r>
      <w:r>
        <w:rPr>
          <w:lang w:val="sr-Cyrl-CS"/>
        </w:rPr>
        <w:t xml:space="preserve">подноси се Комисији за одабир корисника („Градска стамбена агенција“ Чачак)  на адресу: </w:t>
      </w:r>
    </w:p>
    <w:p w14:paraId="546E06AD" w14:textId="1BCD22F0" w:rsidR="00FB36EB" w:rsidRDefault="00FB36EB" w:rsidP="00FB36EB">
      <w:pPr>
        <w:ind w:firstLine="720"/>
        <w:jc w:val="both"/>
        <w:rPr>
          <w:lang w:val="sr-Cyrl-CS"/>
        </w:rPr>
      </w:pPr>
      <w:r>
        <w:rPr>
          <w:lang w:val="sr-Cyrl-CS"/>
        </w:rPr>
        <w:t>- Жупана Страцимира бр. 2, 32000 Чачак</w:t>
      </w:r>
      <w:r>
        <w:rPr>
          <w:lang w:val="sr-Cyrl-RS"/>
        </w:rPr>
        <w:t xml:space="preserve"> (шалтер бр.10 градске управе града Чачка), </w:t>
      </w:r>
      <w:r>
        <w:rPr>
          <w:lang w:val="sr-Cyrl-CS"/>
        </w:rPr>
        <w:t xml:space="preserve">са назнаком: „Пријава на конкурс, </w:t>
      </w:r>
      <w:r>
        <w:rPr>
          <w:lang w:val="sr-Cyrl-RS"/>
        </w:rPr>
        <w:t>СИРП</w:t>
      </w:r>
      <w:r>
        <w:rPr>
          <w:lang w:val="sr-Cyrl-CS"/>
        </w:rPr>
        <w:t>“, у затвореној коверти или</w:t>
      </w:r>
    </w:p>
    <w:p w14:paraId="1C02ED32" w14:textId="0B6C4A4C" w:rsidR="00FB36EB" w:rsidRDefault="00FB36EB" w:rsidP="00FB36EB">
      <w:pPr>
        <w:ind w:firstLine="720"/>
        <w:jc w:val="both"/>
        <w:rPr>
          <w:lang w:val="sr-Cyrl-CS"/>
        </w:rPr>
      </w:pPr>
      <w:r>
        <w:rPr>
          <w:lang w:val="sr-Cyrl-CS"/>
        </w:rPr>
        <w:t>- Путем препоручене пошиљке на адресу „Градске стамбене агенције“ Чачак, улица Жупана Страцимира бр.2, 32000 Чачак, са назнаком „За Комисију за одабир корисника, СИРП“.</w:t>
      </w:r>
    </w:p>
    <w:p w14:paraId="67D7F566" w14:textId="77777777" w:rsidR="00FB36EB" w:rsidRDefault="00FB36EB" w:rsidP="00FB36EB">
      <w:pPr>
        <w:ind w:firstLine="720"/>
        <w:jc w:val="both"/>
        <w:rPr>
          <w:lang w:val="sr-Cyrl-CS"/>
        </w:rPr>
      </w:pPr>
    </w:p>
    <w:p w14:paraId="2AFC7D71" w14:textId="77777777" w:rsidR="00FB36EB" w:rsidRDefault="00FB36EB" w:rsidP="00FB36EB">
      <w:pPr>
        <w:ind w:firstLine="720"/>
        <w:jc w:val="both"/>
        <w:rPr>
          <w:lang w:val="sr-Latn-RS"/>
        </w:rPr>
      </w:pPr>
      <w:r>
        <w:rPr>
          <w:lang w:val="sr-Cyrl-CS"/>
        </w:rPr>
        <w:t>Комисија за одабир корисника ће предлог ранг листе са резултатима бодовања објавити на огласној табли и сајту „Градске стамбене агенције“ Чачак, на огласној табли и сајту Градске управе града Чачка, а обавештење о томе у листу у коме је објављен Конкурс.</w:t>
      </w:r>
    </w:p>
    <w:p w14:paraId="69BDA1FE" w14:textId="77777777" w:rsidR="00FB36EB" w:rsidRDefault="00FB36EB" w:rsidP="00FB36EB">
      <w:pPr>
        <w:ind w:firstLine="720"/>
        <w:jc w:val="both"/>
        <w:rPr>
          <w:b/>
          <w:bCs/>
          <w:lang w:val="sr-Cyrl-CS"/>
        </w:rPr>
      </w:pPr>
    </w:p>
    <w:p w14:paraId="4A08F24C" w14:textId="77777777" w:rsidR="00FB36EB" w:rsidRPr="00F90164" w:rsidRDefault="00FB36EB" w:rsidP="00F90164">
      <w:pPr>
        <w:jc w:val="both"/>
        <w:rPr>
          <w:lang w:val="sr-Cyrl-RS"/>
        </w:rPr>
      </w:pPr>
    </w:p>
    <w:p w14:paraId="1DF22AB4" w14:textId="77777777" w:rsidR="001B46C1" w:rsidRDefault="001B46C1" w:rsidP="001B46C1">
      <w:pPr>
        <w:ind w:firstLine="720"/>
        <w:jc w:val="both"/>
        <w:rPr>
          <w:lang w:val="sr-Cyrl-CS"/>
        </w:rPr>
      </w:pPr>
    </w:p>
    <w:p w14:paraId="6E5D10A8" w14:textId="77777777" w:rsidR="001B46C1" w:rsidRDefault="001B46C1" w:rsidP="001B46C1">
      <w:pPr>
        <w:pStyle w:val="Heading6"/>
        <w:ind w:firstLine="0"/>
        <w:rPr>
          <w:sz w:val="24"/>
        </w:rPr>
      </w:pPr>
      <w:r>
        <w:rPr>
          <w:sz w:val="24"/>
          <w:lang w:val="sr-Latn-RS"/>
        </w:rPr>
        <w:t>I</w:t>
      </w:r>
      <w:r>
        <w:rPr>
          <w:sz w:val="24"/>
        </w:rPr>
        <w:t>X</w:t>
      </w:r>
    </w:p>
    <w:p w14:paraId="0354F200" w14:textId="77777777" w:rsidR="001B46C1" w:rsidRDefault="001B46C1" w:rsidP="001B46C1">
      <w:pPr>
        <w:jc w:val="both"/>
        <w:rPr>
          <w:b/>
          <w:bCs/>
          <w:lang w:val="sr-Cyrl-CS"/>
        </w:rPr>
      </w:pPr>
      <w:r>
        <w:rPr>
          <w:b/>
          <w:bCs/>
          <w:lang w:val="sl-SI"/>
        </w:rPr>
        <w:t>Посебне напомене</w:t>
      </w:r>
    </w:p>
    <w:p w14:paraId="6CD48BF1" w14:textId="77777777" w:rsidR="001B46C1" w:rsidRDefault="001B46C1" w:rsidP="001B46C1">
      <w:pPr>
        <w:jc w:val="both"/>
        <w:rPr>
          <w:lang w:val="sr-Cyrl-CS"/>
        </w:rPr>
      </w:pPr>
      <w:r>
        <w:rPr>
          <w:lang w:val="sl-SI"/>
        </w:rPr>
        <w:tab/>
      </w:r>
    </w:p>
    <w:p w14:paraId="31098142" w14:textId="77777777" w:rsidR="001B46C1" w:rsidRDefault="001B46C1" w:rsidP="001B46C1">
      <w:pPr>
        <w:ind w:firstLine="720"/>
        <w:jc w:val="both"/>
        <w:rPr>
          <w:lang w:val="sr-Cyrl-CS"/>
        </w:rPr>
      </w:pPr>
      <w:r>
        <w:rPr>
          <w:lang w:val="sr-Cyrl-CS"/>
        </w:rPr>
        <w:t>Сви учесници Конкурса који остваре право на закуп стана по овом Конкурсу  закључују уговор о закупу на одређено време за период до три године са «Градском стамбеном агенцијом» Чачак, у коме ће бити прецизирана сва права и обавезе уговорних страна.</w:t>
      </w:r>
    </w:p>
    <w:p w14:paraId="54B09053" w14:textId="354481ED" w:rsidR="001B46C1" w:rsidRDefault="001B46C1" w:rsidP="001B46C1">
      <w:pPr>
        <w:ind w:firstLine="720"/>
        <w:jc w:val="both"/>
        <w:rPr>
          <w:lang w:val="sr-Cyrl-CS"/>
        </w:rPr>
      </w:pPr>
      <w:r>
        <w:rPr>
          <w:lang w:val="sr-Cyrl-CS"/>
        </w:rPr>
        <w:t>Све додатне информације можете добити на бројеве  телефона: 032/343 027, сваког радног дана од 0</w:t>
      </w:r>
      <w:r w:rsidR="00BA4DAD">
        <w:rPr>
          <w:lang w:val="sr-Cyrl-RS"/>
        </w:rPr>
        <w:t>8</w:t>
      </w:r>
      <w:r>
        <w:rPr>
          <w:lang w:val="sr-Cyrl-CS"/>
        </w:rPr>
        <w:t xml:space="preserve"> до 1</w:t>
      </w:r>
      <w:r w:rsidR="00BA4DAD">
        <w:rPr>
          <w:lang w:val="sr-Cyrl-RS"/>
        </w:rPr>
        <w:t>4</w:t>
      </w:r>
      <w:r>
        <w:rPr>
          <w:lang w:val="sr-Cyrl-CS"/>
        </w:rPr>
        <w:t xml:space="preserve"> часова. </w:t>
      </w:r>
    </w:p>
    <w:p w14:paraId="149DA7B5" w14:textId="77777777" w:rsidR="001B46C1" w:rsidRDefault="001B46C1" w:rsidP="001B46C1">
      <w:pPr>
        <w:ind w:firstLine="720"/>
        <w:jc w:val="both"/>
        <w:rPr>
          <w:lang w:val="sr-Cyrl-CS"/>
        </w:rPr>
      </w:pPr>
    </w:p>
    <w:p w14:paraId="7F377F46" w14:textId="77777777" w:rsidR="001B46C1" w:rsidRDefault="001B46C1" w:rsidP="001B46C1">
      <w:pPr>
        <w:ind w:firstLine="720"/>
        <w:jc w:val="right"/>
        <w:rPr>
          <w:b/>
          <w:lang w:val="sr-Cyrl-CS"/>
        </w:rPr>
      </w:pPr>
      <w:r>
        <w:rPr>
          <w:b/>
          <w:lang w:val="sr-Cyrl-CS"/>
        </w:rPr>
        <w:t>Управни одбор</w:t>
      </w:r>
    </w:p>
    <w:p w14:paraId="0F1AAD4C" w14:textId="77777777" w:rsidR="001B46C1" w:rsidRDefault="001B46C1" w:rsidP="001B46C1">
      <w:pPr>
        <w:ind w:firstLine="720"/>
        <w:jc w:val="right"/>
        <w:rPr>
          <w:b/>
          <w:lang w:val="sr-Cyrl-CS"/>
        </w:rPr>
      </w:pPr>
      <w:r>
        <w:rPr>
          <w:b/>
          <w:lang w:val="sr-Cyrl-CS"/>
        </w:rPr>
        <w:t>„Градске стамбене агенције“ Чачак</w:t>
      </w:r>
    </w:p>
    <w:p w14:paraId="0D7702AC" w14:textId="77777777" w:rsidR="00B8259E" w:rsidRPr="00FE633C" w:rsidRDefault="00B8259E" w:rsidP="001B46C1">
      <w:pPr>
        <w:ind w:firstLine="720"/>
        <w:jc w:val="right"/>
        <w:rPr>
          <w:b/>
          <w:color w:val="0000FF"/>
          <w:u w:val="single"/>
          <w:lang w:val="ru-RU"/>
        </w:rPr>
      </w:pPr>
    </w:p>
    <w:p w14:paraId="29AE2D98" w14:textId="77777777" w:rsidR="001B46C1" w:rsidRPr="00F95E15" w:rsidRDefault="001B46C1" w:rsidP="001B46C1">
      <w:pPr>
        <w:jc w:val="both"/>
        <w:rPr>
          <w:color w:val="0000FF"/>
          <w:u w:val="single"/>
          <w:lang w:val="ru-RU"/>
        </w:rPr>
      </w:pPr>
    </w:p>
    <w:p w14:paraId="1A17E109" w14:textId="77777777" w:rsidR="001B46C1" w:rsidRPr="00F95E15" w:rsidRDefault="001B46C1" w:rsidP="001B46C1">
      <w:pPr>
        <w:jc w:val="both"/>
        <w:rPr>
          <w:color w:val="0000FF"/>
          <w:u w:val="single"/>
          <w:lang w:val="ru-RU"/>
        </w:rPr>
      </w:pPr>
    </w:p>
    <w:p w14:paraId="2120CE51" w14:textId="77777777" w:rsidR="001B46C1" w:rsidRPr="000B601A" w:rsidRDefault="001B46C1" w:rsidP="001B46C1">
      <w:pPr>
        <w:jc w:val="both"/>
        <w:rPr>
          <w:color w:val="0000FF"/>
          <w:u w:val="single"/>
          <w:lang w:val="ru-RU"/>
        </w:rPr>
      </w:pPr>
    </w:p>
    <w:p w14:paraId="0297CE2C" w14:textId="77777777" w:rsidR="00DB4680" w:rsidRPr="001B46C1" w:rsidRDefault="00DB4680"/>
    <w:sectPr w:rsidR="00DB4680" w:rsidRPr="001B46C1">
      <w:pgSz w:w="11906" w:h="16838" w:code="9"/>
      <w:pgMar w:top="907" w:right="851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3A59"/>
    <w:multiLevelType w:val="hybridMultilevel"/>
    <w:tmpl w:val="3B8CB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B54A5"/>
    <w:multiLevelType w:val="hybridMultilevel"/>
    <w:tmpl w:val="7842DCC2"/>
    <w:lvl w:ilvl="0" w:tplc="9544F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E252C6"/>
    <w:multiLevelType w:val="hybridMultilevel"/>
    <w:tmpl w:val="F81263F2"/>
    <w:lvl w:ilvl="0" w:tplc="FD44B5A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7115052"/>
    <w:multiLevelType w:val="hybridMultilevel"/>
    <w:tmpl w:val="38825D50"/>
    <w:lvl w:ilvl="0" w:tplc="212E3C6C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71D1D"/>
    <w:multiLevelType w:val="hybridMultilevel"/>
    <w:tmpl w:val="3AAAF360"/>
    <w:lvl w:ilvl="0" w:tplc="624449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CA1DA7"/>
    <w:multiLevelType w:val="hybridMultilevel"/>
    <w:tmpl w:val="1916ABBC"/>
    <w:lvl w:ilvl="0" w:tplc="EEF864A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789F3D59"/>
    <w:multiLevelType w:val="hybridMultilevel"/>
    <w:tmpl w:val="FEA21580"/>
    <w:lvl w:ilvl="0" w:tplc="81FAD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12950">
    <w:abstractNumId w:val="5"/>
  </w:num>
  <w:num w:numId="2" w16cid:durableId="431361795">
    <w:abstractNumId w:val="0"/>
  </w:num>
  <w:num w:numId="3" w16cid:durableId="1422676806">
    <w:abstractNumId w:val="3"/>
  </w:num>
  <w:num w:numId="4" w16cid:durableId="2080518728">
    <w:abstractNumId w:val="4"/>
  </w:num>
  <w:num w:numId="5" w16cid:durableId="1328284314">
    <w:abstractNumId w:val="2"/>
  </w:num>
  <w:num w:numId="6" w16cid:durableId="390662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1684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B0"/>
    <w:rsid w:val="00040AF6"/>
    <w:rsid w:val="00081DDE"/>
    <w:rsid w:val="000F214B"/>
    <w:rsid w:val="001107F9"/>
    <w:rsid w:val="00171D9A"/>
    <w:rsid w:val="001B46C1"/>
    <w:rsid w:val="001D1425"/>
    <w:rsid w:val="001E2911"/>
    <w:rsid w:val="001F6515"/>
    <w:rsid w:val="00233032"/>
    <w:rsid w:val="002355FB"/>
    <w:rsid w:val="0026722A"/>
    <w:rsid w:val="002957F9"/>
    <w:rsid w:val="002B1C1D"/>
    <w:rsid w:val="002D703C"/>
    <w:rsid w:val="002F2F01"/>
    <w:rsid w:val="003314BF"/>
    <w:rsid w:val="00373BB7"/>
    <w:rsid w:val="003D4A62"/>
    <w:rsid w:val="003F3F25"/>
    <w:rsid w:val="0040103F"/>
    <w:rsid w:val="00426180"/>
    <w:rsid w:val="00475AA8"/>
    <w:rsid w:val="004E588E"/>
    <w:rsid w:val="00506D56"/>
    <w:rsid w:val="005159A2"/>
    <w:rsid w:val="005B77B2"/>
    <w:rsid w:val="005F6F68"/>
    <w:rsid w:val="0060360F"/>
    <w:rsid w:val="00605D3A"/>
    <w:rsid w:val="0061084B"/>
    <w:rsid w:val="006C5225"/>
    <w:rsid w:val="0071179A"/>
    <w:rsid w:val="00724C00"/>
    <w:rsid w:val="0073207C"/>
    <w:rsid w:val="007C0051"/>
    <w:rsid w:val="00800A74"/>
    <w:rsid w:val="00913FEA"/>
    <w:rsid w:val="009276C8"/>
    <w:rsid w:val="009E20F2"/>
    <w:rsid w:val="00A07292"/>
    <w:rsid w:val="00A67F53"/>
    <w:rsid w:val="00A965B5"/>
    <w:rsid w:val="00B23138"/>
    <w:rsid w:val="00B77C65"/>
    <w:rsid w:val="00B8259E"/>
    <w:rsid w:val="00BA3EB9"/>
    <w:rsid w:val="00BA4DAD"/>
    <w:rsid w:val="00BB1762"/>
    <w:rsid w:val="00BB33D1"/>
    <w:rsid w:val="00BD401B"/>
    <w:rsid w:val="00C0790F"/>
    <w:rsid w:val="00C703DC"/>
    <w:rsid w:val="00CB1CC2"/>
    <w:rsid w:val="00D030B0"/>
    <w:rsid w:val="00DB4680"/>
    <w:rsid w:val="00DF1A99"/>
    <w:rsid w:val="00E0459E"/>
    <w:rsid w:val="00E876BD"/>
    <w:rsid w:val="00EA1BBA"/>
    <w:rsid w:val="00EB3C5B"/>
    <w:rsid w:val="00EB62DF"/>
    <w:rsid w:val="00EE1293"/>
    <w:rsid w:val="00EE762A"/>
    <w:rsid w:val="00F90164"/>
    <w:rsid w:val="00F9309C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B329"/>
  <w15:docId w15:val="{2AF314AB-AF2B-492E-B225-B43CCE7B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B46C1"/>
    <w:pPr>
      <w:keepNext/>
      <w:jc w:val="center"/>
      <w:outlineLvl w:val="1"/>
    </w:pPr>
    <w:rPr>
      <w:b/>
      <w:bCs/>
      <w:sz w:val="32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1B46C1"/>
    <w:pPr>
      <w:keepNext/>
      <w:jc w:val="center"/>
      <w:outlineLvl w:val="2"/>
    </w:pPr>
    <w:rPr>
      <w:b/>
      <w:bCs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1B46C1"/>
    <w:pPr>
      <w:keepNext/>
      <w:ind w:firstLine="720"/>
      <w:jc w:val="center"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1B46C1"/>
    <w:pPr>
      <w:keepNext/>
      <w:jc w:val="center"/>
      <w:outlineLvl w:val="4"/>
    </w:pPr>
    <w:rPr>
      <w:b/>
      <w:bCs/>
      <w:sz w:val="28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1B46C1"/>
    <w:pPr>
      <w:keepNext/>
      <w:ind w:firstLine="720"/>
      <w:jc w:val="center"/>
      <w:outlineLvl w:val="5"/>
    </w:pPr>
    <w:rPr>
      <w:b/>
      <w:bCs/>
      <w:sz w:val="28"/>
      <w:lang w:val="sl-SI"/>
    </w:rPr>
  </w:style>
  <w:style w:type="paragraph" w:styleId="Heading7">
    <w:name w:val="heading 7"/>
    <w:basedOn w:val="Normal"/>
    <w:next w:val="Normal"/>
    <w:link w:val="Heading7Char"/>
    <w:qFormat/>
    <w:rsid w:val="001B46C1"/>
    <w:pPr>
      <w:keepNext/>
      <w:outlineLvl w:val="6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46C1"/>
    <w:rPr>
      <w:rFonts w:ascii="Times New Roman" w:eastAsia="Times New Roman" w:hAnsi="Times New Roman" w:cs="Times New Roman"/>
      <w:b/>
      <w:bCs/>
      <w:sz w:val="32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1B46C1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1B46C1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1B46C1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1B46C1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1B46C1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1B46C1"/>
    <w:pPr>
      <w:ind w:firstLine="720"/>
      <w:jc w:val="both"/>
    </w:pPr>
    <w:rPr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1B46C1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B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7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2021-02-23T08:34:00Z</cp:lastPrinted>
  <dcterms:created xsi:type="dcterms:W3CDTF">2023-10-10T17:21:00Z</dcterms:created>
  <dcterms:modified xsi:type="dcterms:W3CDTF">2024-11-15T13:03:00Z</dcterms:modified>
</cp:coreProperties>
</file>